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33F78" w14:textId="77777777" w:rsidR="00AF0988" w:rsidRPr="008037CC" w:rsidRDefault="00687C7E" w:rsidP="008037CC">
      <w:pPr>
        <w:jc w:val="center"/>
        <w:rPr>
          <w:rFonts w:ascii="Arial" w:hAnsi="Arial" w:cs="Arial"/>
          <w:b/>
          <w:color w:val="0070C0"/>
          <w:sz w:val="28"/>
        </w:rPr>
      </w:pPr>
      <w:r w:rsidRPr="008037CC">
        <w:rPr>
          <w:rFonts w:ascii="Arial" w:hAnsi="Arial" w:cs="Arial"/>
          <w:b/>
          <w:color w:val="0070C0"/>
          <w:sz w:val="28"/>
        </w:rPr>
        <w:t>Directory of some of the Global Learning Opportunities available in Wales</w:t>
      </w:r>
    </w:p>
    <w:p w14:paraId="3A669D9C" w14:textId="77777777" w:rsidR="00687C7E" w:rsidRPr="008037CC" w:rsidRDefault="00687C7E">
      <w:pPr>
        <w:rPr>
          <w:rFonts w:ascii="Arial" w:hAnsi="Arial" w:cs="Arial"/>
        </w:rPr>
      </w:pPr>
      <w:r w:rsidRPr="008037CC">
        <w:rPr>
          <w:rFonts w:ascii="Arial" w:hAnsi="Arial" w:cs="Arial"/>
        </w:rPr>
        <w:t>We include a selection of activities on offer from members of the Wales Alliance for Global Learning.</w:t>
      </w:r>
      <w:r w:rsidR="001844CF" w:rsidRPr="008037CC">
        <w:rPr>
          <w:rFonts w:ascii="Arial" w:hAnsi="Arial" w:cs="Arial"/>
        </w:rPr>
        <w:t xml:space="preserve"> </w:t>
      </w:r>
      <w:r w:rsidRPr="008037CC">
        <w:rPr>
          <w:rFonts w:ascii="Arial" w:hAnsi="Arial" w:cs="Arial"/>
        </w:rPr>
        <w:t xml:space="preserve">The list is not exhaustive and members frequently develop new opportunities based on demand and available funding. </w:t>
      </w:r>
      <w:r w:rsidR="008037CC" w:rsidRPr="008037CC">
        <w:rPr>
          <w:rFonts w:ascii="Arial" w:hAnsi="Arial" w:cs="Arial"/>
        </w:rPr>
        <w:t xml:space="preserve">There is also a huge range of teaching and learning resources from member organisations on </w:t>
      </w:r>
      <w:proofErr w:type="spellStart"/>
      <w:r w:rsidR="008037CC" w:rsidRPr="008037CC">
        <w:rPr>
          <w:rFonts w:ascii="Arial" w:hAnsi="Arial" w:cs="Arial"/>
        </w:rPr>
        <w:t>Hwb</w:t>
      </w:r>
      <w:proofErr w:type="spellEnd"/>
      <w:r w:rsidR="008037CC" w:rsidRPr="008037CC">
        <w:rPr>
          <w:rFonts w:ascii="Arial" w:hAnsi="Arial" w:cs="Arial"/>
        </w:rPr>
        <w:t xml:space="preserve">. </w:t>
      </w:r>
    </w:p>
    <w:p w14:paraId="0DB93A4D" w14:textId="77777777" w:rsidR="008037CC" w:rsidRPr="008037CC" w:rsidRDefault="008037CC" w:rsidP="008037CC">
      <w:pPr>
        <w:rPr>
          <w:rFonts w:ascii="Arial" w:hAnsi="Arial" w:cs="Arial"/>
          <w:b/>
          <w:sz w:val="24"/>
        </w:rPr>
      </w:pPr>
      <w:r w:rsidRPr="008037CC">
        <w:rPr>
          <w:rFonts w:ascii="Arial" w:hAnsi="Arial" w:cs="Arial"/>
          <w:b/>
          <w:sz w:val="24"/>
        </w:rPr>
        <w:t>Whole School Approach</w:t>
      </w:r>
    </w:p>
    <w:tbl>
      <w:tblPr>
        <w:tblStyle w:val="GridTable5Dark-Accent5"/>
        <w:tblW w:w="15593" w:type="dxa"/>
        <w:tblLook w:val="04A0" w:firstRow="1" w:lastRow="0" w:firstColumn="1" w:lastColumn="0" w:noHBand="0" w:noVBand="1"/>
      </w:tblPr>
      <w:tblGrid>
        <w:gridCol w:w="2122"/>
        <w:gridCol w:w="5953"/>
        <w:gridCol w:w="2667"/>
        <w:gridCol w:w="4851"/>
      </w:tblGrid>
      <w:tr w:rsidR="008037CC" w:rsidRPr="007A380B" w14:paraId="6F3DCA12" w14:textId="77777777" w:rsidTr="007A38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5FE512D" w14:textId="77777777" w:rsidR="008037CC" w:rsidRPr="007A380B" w:rsidRDefault="008037CC" w:rsidP="00904113">
            <w:pPr>
              <w:rPr>
                <w:rFonts w:ascii="Arial" w:hAnsi="Arial" w:cs="Arial"/>
                <w:sz w:val="20"/>
                <w:szCs w:val="20"/>
              </w:rPr>
            </w:pPr>
            <w:r w:rsidRPr="007A380B">
              <w:rPr>
                <w:rFonts w:ascii="Arial" w:hAnsi="Arial" w:cs="Arial"/>
                <w:sz w:val="20"/>
                <w:szCs w:val="20"/>
              </w:rPr>
              <w:t>Activity / programme</w:t>
            </w:r>
          </w:p>
        </w:tc>
        <w:tc>
          <w:tcPr>
            <w:tcW w:w="5953" w:type="dxa"/>
          </w:tcPr>
          <w:p w14:paraId="587CDD79" w14:textId="77777777" w:rsidR="008037CC" w:rsidRPr="007A380B" w:rsidRDefault="008037CC" w:rsidP="0090411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Brief details</w:t>
            </w:r>
          </w:p>
        </w:tc>
        <w:tc>
          <w:tcPr>
            <w:tcW w:w="2667" w:type="dxa"/>
          </w:tcPr>
          <w:p w14:paraId="494958A7" w14:textId="77777777" w:rsidR="008037CC" w:rsidRPr="007A380B" w:rsidRDefault="008037CC" w:rsidP="0090411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Organisation</w:t>
            </w:r>
          </w:p>
        </w:tc>
        <w:tc>
          <w:tcPr>
            <w:tcW w:w="4851" w:type="dxa"/>
          </w:tcPr>
          <w:p w14:paraId="1DDAD583" w14:textId="77777777" w:rsidR="008037CC" w:rsidRPr="007A380B" w:rsidRDefault="008037CC" w:rsidP="0090411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Contact</w:t>
            </w:r>
          </w:p>
        </w:tc>
      </w:tr>
      <w:tr w:rsidR="008037CC" w:rsidRPr="007A380B" w14:paraId="41B416F7" w14:textId="77777777" w:rsidTr="007A3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07DF952" w14:textId="77777777" w:rsidR="008037CC" w:rsidRPr="007A380B" w:rsidRDefault="008037CC" w:rsidP="00904113">
            <w:pPr>
              <w:rPr>
                <w:rFonts w:ascii="Arial" w:hAnsi="Arial" w:cs="Arial"/>
                <w:sz w:val="20"/>
                <w:szCs w:val="20"/>
              </w:rPr>
            </w:pPr>
            <w:r w:rsidRPr="007A380B">
              <w:rPr>
                <w:rFonts w:ascii="Arial" w:hAnsi="Arial" w:cs="Arial"/>
                <w:sz w:val="20"/>
                <w:szCs w:val="20"/>
              </w:rPr>
              <w:t>Challenging racism in schools: A preventative approach</w:t>
            </w:r>
          </w:p>
        </w:tc>
        <w:tc>
          <w:tcPr>
            <w:tcW w:w="5953" w:type="dxa"/>
          </w:tcPr>
          <w:p w14:paraId="6348FCD0" w14:textId="77777777" w:rsidR="00DE595D" w:rsidRPr="00DE595D" w:rsidRDefault="00DE595D" w:rsidP="00DE595D">
            <w:pPr>
              <w:cnfStyle w:val="000000100000" w:firstRow="0" w:lastRow="0" w:firstColumn="0" w:lastColumn="0" w:oddVBand="0" w:evenVBand="0" w:oddHBand="1" w:evenHBand="0" w:firstRowFirstColumn="0" w:firstRowLastColumn="0" w:lastRowFirstColumn="0" w:lastRowLastColumn="0"/>
              <w:rPr>
                <w:u w:val="single"/>
              </w:rPr>
            </w:pPr>
            <w:r w:rsidRPr="00DE595D">
              <w:rPr>
                <w:u w:val="single"/>
              </w:rPr>
              <w:t>Whole School Approach: Challenging racism in schools: A preventative approach</w:t>
            </w:r>
          </w:p>
          <w:p w14:paraId="0217A423" w14:textId="77777777" w:rsidR="00DE595D" w:rsidRPr="00AA4E89" w:rsidRDefault="00DE595D" w:rsidP="00DE595D">
            <w:pPr>
              <w:cnfStyle w:val="000000100000" w:firstRow="0" w:lastRow="0" w:firstColumn="0" w:lastColumn="0" w:oddVBand="0" w:evenVBand="0" w:oddHBand="1" w:evenHBand="0" w:firstRowFirstColumn="0" w:firstRowLastColumn="0" w:lastRowFirstColumn="0" w:lastRowLastColumn="0"/>
            </w:pPr>
            <w:r w:rsidRPr="00AA4E89">
              <w:t>A programme of support for educators aimed at building, staff knowledge, understanding and confidence; educating children and young people; and using auditing skills to create a more inclusive environment for all.</w:t>
            </w:r>
          </w:p>
          <w:p w14:paraId="60008DC2" w14:textId="77777777" w:rsidR="00DE595D" w:rsidRPr="00AA4E89" w:rsidRDefault="00DE595D" w:rsidP="00DE595D">
            <w:pPr>
              <w:cnfStyle w:val="000000100000" w:firstRow="0" w:lastRow="0" w:firstColumn="0" w:lastColumn="0" w:oddVBand="0" w:evenVBand="0" w:oddHBand="1" w:evenHBand="0" w:firstRowFirstColumn="0" w:firstRowLastColumn="0" w:lastRowFirstColumn="0" w:lastRowLastColumn="0"/>
            </w:pPr>
          </w:p>
          <w:p w14:paraId="104B2A6B" w14:textId="77777777" w:rsidR="00DE595D" w:rsidRPr="00DE595D" w:rsidRDefault="00DE595D" w:rsidP="00DE595D">
            <w:pPr>
              <w:cnfStyle w:val="000000100000" w:firstRow="0" w:lastRow="0" w:firstColumn="0" w:lastColumn="0" w:oddVBand="0" w:evenVBand="0" w:oddHBand="1" w:evenHBand="0" w:firstRowFirstColumn="0" w:firstRowLastColumn="0" w:lastRowFirstColumn="0" w:lastRowLastColumn="0"/>
              <w:rPr>
                <w:u w:val="single"/>
              </w:rPr>
            </w:pPr>
            <w:r w:rsidRPr="00DE595D">
              <w:rPr>
                <w:u w:val="single"/>
              </w:rPr>
              <w:t>Professional Learning: Challenging unconscious bias in the classroom</w:t>
            </w:r>
          </w:p>
          <w:p w14:paraId="2EA6F44F" w14:textId="77777777" w:rsidR="00DE595D" w:rsidRPr="00AA4E89" w:rsidRDefault="00DE595D" w:rsidP="00DE595D">
            <w:pPr>
              <w:cnfStyle w:val="000000100000" w:firstRow="0" w:lastRow="0" w:firstColumn="0" w:lastColumn="0" w:oddVBand="0" w:evenVBand="0" w:oddHBand="1" w:evenHBand="0" w:firstRowFirstColumn="0" w:firstRowLastColumn="0" w:lastRowFirstColumn="0" w:lastRowLastColumn="0"/>
            </w:pPr>
            <w:r w:rsidRPr="00AA4E89">
              <w:t xml:space="preserve">A preventative approach. Training for educators that begins with self-reflection and encourages individuals to critically assess the learning environment that they </w:t>
            </w:r>
            <w:bookmarkStart w:id="0" w:name="_GoBack"/>
            <w:bookmarkEnd w:id="0"/>
            <w:r w:rsidRPr="00AA4E89">
              <w:t>have created before considering how to challenge this in children and young people.</w:t>
            </w:r>
          </w:p>
          <w:p w14:paraId="55F73F55" w14:textId="77777777" w:rsidR="00DE595D" w:rsidRPr="00AA4E89" w:rsidRDefault="00DE595D" w:rsidP="00DE595D">
            <w:pPr>
              <w:cnfStyle w:val="000000100000" w:firstRow="0" w:lastRow="0" w:firstColumn="0" w:lastColumn="0" w:oddVBand="0" w:evenVBand="0" w:oddHBand="1" w:evenHBand="0" w:firstRowFirstColumn="0" w:firstRowLastColumn="0" w:lastRowFirstColumn="0" w:lastRowLastColumn="0"/>
            </w:pPr>
          </w:p>
          <w:p w14:paraId="09458868" w14:textId="77777777" w:rsidR="00DE595D" w:rsidRPr="00DE595D" w:rsidRDefault="00DE595D" w:rsidP="00DE595D">
            <w:pPr>
              <w:cnfStyle w:val="000000100000" w:firstRow="0" w:lastRow="0" w:firstColumn="0" w:lastColumn="0" w:oddVBand="0" w:evenVBand="0" w:oddHBand="1" w:evenHBand="0" w:firstRowFirstColumn="0" w:firstRowLastColumn="0" w:lastRowFirstColumn="0" w:lastRowLastColumn="0"/>
              <w:rPr>
                <w:u w:val="single"/>
              </w:rPr>
            </w:pPr>
            <w:r w:rsidRPr="00DE595D">
              <w:rPr>
                <w:u w:val="single"/>
              </w:rPr>
              <w:t>Professional Learning: Recognising, responding, recording and reporting racism</w:t>
            </w:r>
          </w:p>
          <w:p w14:paraId="4B8EC02B" w14:textId="77777777" w:rsidR="00DE595D" w:rsidRPr="00AA4E89" w:rsidRDefault="00DE595D" w:rsidP="00DE595D">
            <w:pPr>
              <w:cnfStyle w:val="000000100000" w:firstRow="0" w:lastRow="0" w:firstColumn="0" w:lastColumn="0" w:oddVBand="0" w:evenVBand="0" w:oddHBand="1" w:evenHBand="0" w:firstRowFirstColumn="0" w:firstRowLastColumn="0" w:lastRowFirstColumn="0" w:lastRowLastColumn="0"/>
            </w:pPr>
            <w:r w:rsidRPr="00AA4E89">
              <w:t>A reactive response. Training for educators on how to effectively respond to racism in a way that is appropriate for the target, the perpetrator and any bystanders whilst also ensuring the correct procedures are undertaken and statutory duties upheld.</w:t>
            </w:r>
          </w:p>
          <w:p w14:paraId="3E6F08EA" w14:textId="77777777" w:rsidR="00DE595D" w:rsidRPr="00AA4E89" w:rsidRDefault="00DE595D" w:rsidP="00DE595D">
            <w:pPr>
              <w:cnfStyle w:val="000000100000" w:firstRow="0" w:lastRow="0" w:firstColumn="0" w:lastColumn="0" w:oddVBand="0" w:evenVBand="0" w:oddHBand="1" w:evenHBand="0" w:firstRowFirstColumn="0" w:firstRowLastColumn="0" w:lastRowFirstColumn="0" w:lastRowLastColumn="0"/>
            </w:pPr>
          </w:p>
          <w:p w14:paraId="44B5C3F0" w14:textId="77777777" w:rsidR="00DE595D" w:rsidRPr="00DE595D" w:rsidRDefault="00DE595D" w:rsidP="00DE595D">
            <w:pPr>
              <w:cnfStyle w:val="000000100000" w:firstRow="0" w:lastRow="0" w:firstColumn="0" w:lastColumn="0" w:oddVBand="0" w:evenVBand="0" w:oddHBand="1" w:evenHBand="0" w:firstRowFirstColumn="0" w:firstRowLastColumn="0" w:lastRowFirstColumn="0" w:lastRowLastColumn="0"/>
              <w:rPr>
                <w:u w:val="single"/>
              </w:rPr>
            </w:pPr>
            <w:r w:rsidRPr="00DE595D">
              <w:rPr>
                <w:u w:val="single"/>
              </w:rPr>
              <w:t>Student Activities: Racism and anti-racism: an overview</w:t>
            </w:r>
          </w:p>
          <w:p w14:paraId="0C2A9A3E" w14:textId="77777777" w:rsidR="00DE595D" w:rsidRPr="00AA4E89" w:rsidRDefault="00DE595D" w:rsidP="00DE595D">
            <w:pPr>
              <w:cnfStyle w:val="000000100000" w:firstRow="0" w:lastRow="0" w:firstColumn="0" w:lastColumn="0" w:oddVBand="0" w:evenVBand="0" w:oddHBand="1" w:evenHBand="0" w:firstRowFirstColumn="0" w:firstRowLastColumn="0" w:lastRowFirstColumn="0" w:lastRowLastColumn="0"/>
            </w:pPr>
            <w:r w:rsidRPr="00AA4E89">
              <w:t>A general interactive anti-racism workshop for all pupils aimed at building understanding of racism and stereotypes, encouraging empathy and equipping young people with the knowledge and skills to challenge racism in themselves and others.</w:t>
            </w:r>
          </w:p>
          <w:p w14:paraId="6BD27E1A" w14:textId="77777777" w:rsidR="008037CC" w:rsidRPr="007A380B" w:rsidRDefault="008037CC" w:rsidP="0090411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67" w:type="dxa"/>
          </w:tcPr>
          <w:p w14:paraId="053C97F2" w14:textId="77777777" w:rsidR="008037CC" w:rsidRPr="007A380B" w:rsidRDefault="008037CC" w:rsidP="0090411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80B">
              <w:rPr>
                <w:rFonts w:ascii="Arial" w:hAnsi="Arial" w:cs="Arial"/>
                <w:sz w:val="20"/>
                <w:szCs w:val="20"/>
              </w:rPr>
              <w:t>Show Racism the Red Card</w:t>
            </w:r>
          </w:p>
        </w:tc>
        <w:tc>
          <w:tcPr>
            <w:tcW w:w="4851" w:type="dxa"/>
          </w:tcPr>
          <w:p w14:paraId="009DD2FE" w14:textId="77777777" w:rsidR="008037CC" w:rsidRPr="007A380B" w:rsidRDefault="008037CC" w:rsidP="00B9439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80B">
              <w:rPr>
                <w:rFonts w:ascii="Arial" w:hAnsi="Arial" w:cs="Arial"/>
                <w:sz w:val="20"/>
                <w:szCs w:val="20"/>
              </w:rPr>
              <w:t>wales@theredcard.org</w:t>
            </w:r>
          </w:p>
        </w:tc>
      </w:tr>
      <w:tr w:rsidR="008037CC" w:rsidRPr="007A380B" w14:paraId="4563C445" w14:textId="77777777" w:rsidTr="007A380B">
        <w:tc>
          <w:tcPr>
            <w:cnfStyle w:val="001000000000" w:firstRow="0" w:lastRow="0" w:firstColumn="1" w:lastColumn="0" w:oddVBand="0" w:evenVBand="0" w:oddHBand="0" w:evenHBand="0" w:firstRowFirstColumn="0" w:firstRowLastColumn="0" w:lastRowFirstColumn="0" w:lastRowLastColumn="0"/>
            <w:tcW w:w="2122" w:type="dxa"/>
          </w:tcPr>
          <w:p w14:paraId="34E1E084" w14:textId="77777777" w:rsidR="008037CC" w:rsidRPr="007A380B" w:rsidRDefault="008037CC" w:rsidP="00904113">
            <w:pPr>
              <w:rPr>
                <w:rFonts w:ascii="Arial" w:hAnsi="Arial" w:cs="Arial"/>
                <w:sz w:val="20"/>
                <w:szCs w:val="20"/>
              </w:rPr>
            </w:pPr>
            <w:r w:rsidRPr="007A380B">
              <w:rPr>
                <w:rFonts w:ascii="Arial" w:hAnsi="Arial" w:cs="Arial"/>
                <w:sz w:val="20"/>
                <w:szCs w:val="20"/>
              </w:rPr>
              <w:lastRenderedPageBreak/>
              <w:t>Peace Schools</w:t>
            </w:r>
          </w:p>
        </w:tc>
        <w:tc>
          <w:tcPr>
            <w:tcW w:w="5953" w:type="dxa"/>
          </w:tcPr>
          <w:p w14:paraId="586F04A3" w14:textId="77777777" w:rsidR="008037CC" w:rsidRPr="007A380B" w:rsidRDefault="008037CC" w:rsidP="00B943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 xml:space="preserve">Support schools to develop peace as a cross-curricular theme, and as part of the school’s everyday life – promoting positive ethos, critical thinking, creative skills and non-violent conflict resolution. </w:t>
            </w:r>
          </w:p>
        </w:tc>
        <w:tc>
          <w:tcPr>
            <w:tcW w:w="2667" w:type="dxa"/>
          </w:tcPr>
          <w:p w14:paraId="3611D581" w14:textId="77777777" w:rsidR="008037CC" w:rsidRPr="007A380B" w:rsidRDefault="00B9439A" w:rsidP="009041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WCIA</w:t>
            </w:r>
          </w:p>
        </w:tc>
        <w:tc>
          <w:tcPr>
            <w:tcW w:w="4851" w:type="dxa"/>
          </w:tcPr>
          <w:p w14:paraId="65388C1B" w14:textId="77777777" w:rsidR="008037CC" w:rsidRPr="007A380B" w:rsidRDefault="00B9439A" w:rsidP="009041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janeharries@wcia.org.uk</w:t>
            </w:r>
          </w:p>
        </w:tc>
      </w:tr>
      <w:tr w:rsidR="008037CC" w:rsidRPr="007A380B" w14:paraId="3701D69B" w14:textId="77777777" w:rsidTr="007A3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F6D6A74" w14:textId="77777777" w:rsidR="008037CC" w:rsidRPr="007A380B" w:rsidRDefault="008037CC" w:rsidP="00904113">
            <w:pPr>
              <w:rPr>
                <w:rFonts w:ascii="Arial" w:hAnsi="Arial" w:cs="Arial"/>
                <w:sz w:val="20"/>
                <w:szCs w:val="20"/>
              </w:rPr>
            </w:pPr>
            <w:r w:rsidRPr="007A380B">
              <w:rPr>
                <w:rFonts w:ascii="Arial" w:hAnsi="Arial" w:cs="Arial"/>
                <w:sz w:val="20"/>
                <w:szCs w:val="20"/>
              </w:rPr>
              <w:t>Connecting Classrooms through Global Learning</w:t>
            </w:r>
          </w:p>
        </w:tc>
        <w:tc>
          <w:tcPr>
            <w:tcW w:w="5953" w:type="dxa"/>
          </w:tcPr>
          <w:p w14:paraId="4399A062" w14:textId="77777777" w:rsidR="008037CC" w:rsidRPr="007A380B" w:rsidRDefault="00B9439A" w:rsidP="00B9439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80B">
              <w:rPr>
                <w:rFonts w:ascii="Arial" w:hAnsi="Arial" w:cs="Arial"/>
                <w:sz w:val="20"/>
                <w:szCs w:val="20"/>
              </w:rPr>
              <w:t>Connecting Classrooms is a flexible journey for schools around the world of learning, knowledge sharing and international collaboration – includes partnerships with schools around the world</w:t>
            </w:r>
          </w:p>
        </w:tc>
        <w:tc>
          <w:tcPr>
            <w:tcW w:w="2667" w:type="dxa"/>
          </w:tcPr>
          <w:p w14:paraId="77AAAAF0" w14:textId="77777777" w:rsidR="008037CC" w:rsidRPr="007A380B" w:rsidRDefault="00B9439A" w:rsidP="0090411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80B">
              <w:rPr>
                <w:rFonts w:ascii="Arial" w:hAnsi="Arial" w:cs="Arial"/>
                <w:sz w:val="20"/>
                <w:szCs w:val="20"/>
              </w:rPr>
              <w:t>British Council</w:t>
            </w:r>
          </w:p>
        </w:tc>
        <w:tc>
          <w:tcPr>
            <w:tcW w:w="4851" w:type="dxa"/>
          </w:tcPr>
          <w:p w14:paraId="696CA322" w14:textId="77777777" w:rsidR="008037CC" w:rsidRPr="007A380B" w:rsidRDefault="00DE595D" w:rsidP="00B9439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7" w:history="1">
              <w:r w:rsidR="00B9439A" w:rsidRPr="007A380B">
                <w:rPr>
                  <w:rStyle w:val="Hyperlink"/>
                  <w:rFonts w:ascii="Arial" w:hAnsi="Arial" w:cs="Arial"/>
                  <w:sz w:val="20"/>
                  <w:szCs w:val="20"/>
                </w:rPr>
                <w:t>connecting-classrooms.</w:t>
              </w:r>
            </w:hyperlink>
            <w:r w:rsidR="00B9439A" w:rsidRPr="007A380B">
              <w:rPr>
                <w:rFonts w:ascii="Arial" w:hAnsi="Arial" w:cs="Arial"/>
                <w:sz w:val="20"/>
                <w:szCs w:val="20"/>
              </w:rPr>
              <w:t xml:space="preserve"> </w:t>
            </w:r>
          </w:p>
          <w:p w14:paraId="07BB4990" w14:textId="77777777" w:rsidR="00B9439A" w:rsidRPr="007A380B" w:rsidRDefault="00DE595D" w:rsidP="00B9439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8" w:history="1">
              <w:r w:rsidR="00B9439A" w:rsidRPr="007A380B">
                <w:rPr>
                  <w:rStyle w:val="Hyperlink"/>
                  <w:rFonts w:ascii="Arial" w:hAnsi="Arial" w:cs="Arial"/>
                  <w:sz w:val="20"/>
                  <w:szCs w:val="20"/>
                </w:rPr>
                <w:t>britishcouncil.org</w:t>
              </w:r>
            </w:hyperlink>
          </w:p>
        </w:tc>
      </w:tr>
      <w:tr w:rsidR="008037CC" w:rsidRPr="007A380B" w14:paraId="240B20C2" w14:textId="77777777" w:rsidTr="007A380B">
        <w:tc>
          <w:tcPr>
            <w:cnfStyle w:val="001000000000" w:firstRow="0" w:lastRow="0" w:firstColumn="1" w:lastColumn="0" w:oddVBand="0" w:evenVBand="0" w:oddHBand="0" w:evenHBand="0" w:firstRowFirstColumn="0" w:firstRowLastColumn="0" w:lastRowFirstColumn="0" w:lastRowLastColumn="0"/>
            <w:tcW w:w="2122" w:type="dxa"/>
          </w:tcPr>
          <w:p w14:paraId="5C92C21D" w14:textId="77777777" w:rsidR="008037CC" w:rsidRPr="007A380B" w:rsidRDefault="008037CC" w:rsidP="00B9439A">
            <w:pPr>
              <w:rPr>
                <w:rFonts w:ascii="Arial" w:hAnsi="Arial" w:cs="Arial"/>
                <w:sz w:val="20"/>
                <w:szCs w:val="20"/>
              </w:rPr>
            </w:pPr>
            <w:r w:rsidRPr="007A380B">
              <w:rPr>
                <w:rFonts w:ascii="Arial" w:hAnsi="Arial" w:cs="Arial"/>
                <w:sz w:val="20"/>
                <w:szCs w:val="20"/>
              </w:rPr>
              <w:t>Global Citizenship</w:t>
            </w:r>
            <w:r w:rsidR="00B9439A" w:rsidRPr="007A380B">
              <w:rPr>
                <w:rFonts w:ascii="Arial" w:hAnsi="Arial" w:cs="Arial"/>
                <w:sz w:val="20"/>
                <w:szCs w:val="20"/>
              </w:rPr>
              <w:t>: A guide for schools</w:t>
            </w:r>
          </w:p>
        </w:tc>
        <w:tc>
          <w:tcPr>
            <w:tcW w:w="5953" w:type="dxa"/>
          </w:tcPr>
          <w:p w14:paraId="052DA928" w14:textId="77777777" w:rsidR="008037CC" w:rsidRPr="007A380B" w:rsidRDefault="00B9439A" w:rsidP="009041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Written guidelines on embedding global citizenship in your school</w:t>
            </w:r>
          </w:p>
        </w:tc>
        <w:tc>
          <w:tcPr>
            <w:tcW w:w="2667" w:type="dxa"/>
          </w:tcPr>
          <w:p w14:paraId="43BF161C" w14:textId="77777777" w:rsidR="008037CC" w:rsidRPr="007A380B" w:rsidRDefault="00B9439A" w:rsidP="009041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Oxfam</w:t>
            </w:r>
          </w:p>
        </w:tc>
        <w:tc>
          <w:tcPr>
            <w:tcW w:w="4851" w:type="dxa"/>
          </w:tcPr>
          <w:p w14:paraId="14BFFAF4" w14:textId="77777777" w:rsidR="008037CC" w:rsidRPr="007A380B" w:rsidRDefault="00DE595D" w:rsidP="009041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9" w:history="1">
              <w:r w:rsidR="00B9439A" w:rsidRPr="007A380B">
                <w:rPr>
                  <w:rStyle w:val="Hyperlink"/>
                  <w:rFonts w:ascii="Arial" w:hAnsi="Arial" w:cs="Arial"/>
                  <w:sz w:val="20"/>
                  <w:szCs w:val="20"/>
                </w:rPr>
                <w:t>Oxfam Library</w:t>
              </w:r>
            </w:hyperlink>
          </w:p>
        </w:tc>
      </w:tr>
      <w:tr w:rsidR="008A4CE2" w:rsidRPr="007A380B" w14:paraId="2EFA937E" w14:textId="77777777" w:rsidTr="007A3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9F47C34" w14:textId="77777777" w:rsidR="008A4CE2" w:rsidRPr="007A380B" w:rsidRDefault="008A4CE2" w:rsidP="008A4CE2">
            <w:pPr>
              <w:rPr>
                <w:rFonts w:ascii="Arial" w:hAnsi="Arial" w:cs="Arial"/>
                <w:sz w:val="20"/>
                <w:szCs w:val="20"/>
              </w:rPr>
            </w:pPr>
            <w:r w:rsidRPr="007A380B">
              <w:rPr>
                <w:rFonts w:ascii="Arial" w:hAnsi="Arial" w:cs="Arial"/>
                <w:sz w:val="20"/>
                <w:szCs w:val="20"/>
              </w:rPr>
              <w:t>One World Week</w:t>
            </w:r>
          </w:p>
        </w:tc>
        <w:tc>
          <w:tcPr>
            <w:tcW w:w="5953" w:type="dxa"/>
          </w:tcPr>
          <w:p w14:paraId="134DCCE8" w14:textId="77777777" w:rsidR="008A4CE2" w:rsidRPr="007A380B" w:rsidRDefault="008A4CE2" w:rsidP="0090411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80B">
              <w:rPr>
                <w:rFonts w:ascii="Arial" w:hAnsi="Arial" w:cs="Arial"/>
                <w:sz w:val="20"/>
                <w:szCs w:val="20"/>
              </w:rPr>
              <w:t>Virtual and in school activities from 18-25 October to explore how we make the world better</w:t>
            </w:r>
          </w:p>
        </w:tc>
        <w:tc>
          <w:tcPr>
            <w:tcW w:w="2667" w:type="dxa"/>
          </w:tcPr>
          <w:p w14:paraId="2ABA96FB" w14:textId="77777777" w:rsidR="008A4CE2" w:rsidRPr="007A380B" w:rsidRDefault="008A4CE2" w:rsidP="0090411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80B">
              <w:rPr>
                <w:rFonts w:ascii="Arial" w:hAnsi="Arial" w:cs="Arial"/>
                <w:sz w:val="20"/>
                <w:szCs w:val="20"/>
              </w:rPr>
              <w:t>One World Week</w:t>
            </w:r>
          </w:p>
        </w:tc>
        <w:tc>
          <w:tcPr>
            <w:tcW w:w="4851" w:type="dxa"/>
          </w:tcPr>
          <w:p w14:paraId="533EE596" w14:textId="77777777" w:rsidR="008A4CE2" w:rsidRPr="007A380B" w:rsidRDefault="008A4CE2" w:rsidP="0090411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80B">
              <w:rPr>
                <w:rFonts w:ascii="Arial" w:hAnsi="Arial" w:cs="Arial"/>
                <w:sz w:val="20"/>
                <w:szCs w:val="20"/>
              </w:rPr>
              <w:t>oww@ideasuk.co.uk</w:t>
            </w:r>
          </w:p>
        </w:tc>
      </w:tr>
      <w:tr w:rsidR="008A4CE2" w:rsidRPr="007A380B" w14:paraId="7D793603" w14:textId="77777777" w:rsidTr="007A380B">
        <w:tc>
          <w:tcPr>
            <w:cnfStyle w:val="001000000000" w:firstRow="0" w:lastRow="0" w:firstColumn="1" w:lastColumn="0" w:oddVBand="0" w:evenVBand="0" w:oddHBand="0" w:evenHBand="0" w:firstRowFirstColumn="0" w:firstRowLastColumn="0" w:lastRowFirstColumn="0" w:lastRowLastColumn="0"/>
            <w:tcW w:w="2122" w:type="dxa"/>
          </w:tcPr>
          <w:p w14:paraId="5DF9271B" w14:textId="77777777" w:rsidR="008A4CE2" w:rsidRPr="007A380B" w:rsidRDefault="008A4CE2" w:rsidP="008A4CE2">
            <w:pPr>
              <w:rPr>
                <w:rFonts w:ascii="Arial" w:hAnsi="Arial" w:cs="Arial"/>
                <w:sz w:val="20"/>
                <w:szCs w:val="20"/>
              </w:rPr>
            </w:pPr>
            <w:r w:rsidRPr="007A380B">
              <w:rPr>
                <w:rFonts w:ascii="Arial" w:hAnsi="Arial" w:cs="Arial"/>
                <w:sz w:val="20"/>
                <w:szCs w:val="20"/>
              </w:rPr>
              <w:t>Wales-Lesotho linking</w:t>
            </w:r>
          </w:p>
        </w:tc>
        <w:tc>
          <w:tcPr>
            <w:tcW w:w="5953" w:type="dxa"/>
          </w:tcPr>
          <w:p w14:paraId="3A5E2AF3" w14:textId="77777777" w:rsidR="008A4CE2" w:rsidRPr="007A380B" w:rsidRDefault="008A4CE2" w:rsidP="008A4C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Link your school with a Lesotho school and work on collaborative sustainable development goal projects. Teacher placement programme available if COVID permits</w:t>
            </w:r>
          </w:p>
        </w:tc>
        <w:tc>
          <w:tcPr>
            <w:tcW w:w="2667" w:type="dxa"/>
          </w:tcPr>
          <w:p w14:paraId="49A27495" w14:textId="77777777" w:rsidR="008A4CE2" w:rsidRPr="007A380B" w:rsidRDefault="008A4CE2" w:rsidP="009041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7A380B">
              <w:rPr>
                <w:rFonts w:ascii="Arial" w:hAnsi="Arial" w:cs="Arial"/>
                <w:sz w:val="20"/>
                <w:szCs w:val="20"/>
              </w:rPr>
              <w:t>Dolen</w:t>
            </w:r>
            <w:proofErr w:type="spellEnd"/>
            <w:r w:rsidRPr="007A380B">
              <w:rPr>
                <w:rFonts w:ascii="Arial" w:hAnsi="Arial" w:cs="Arial"/>
                <w:sz w:val="20"/>
                <w:szCs w:val="20"/>
              </w:rPr>
              <w:t xml:space="preserve"> </w:t>
            </w:r>
            <w:proofErr w:type="spellStart"/>
            <w:r w:rsidRPr="007A380B">
              <w:rPr>
                <w:rFonts w:ascii="Arial" w:hAnsi="Arial" w:cs="Arial"/>
                <w:sz w:val="20"/>
                <w:szCs w:val="20"/>
              </w:rPr>
              <w:t>Cymru</w:t>
            </w:r>
            <w:proofErr w:type="spellEnd"/>
          </w:p>
        </w:tc>
        <w:tc>
          <w:tcPr>
            <w:tcW w:w="4851" w:type="dxa"/>
          </w:tcPr>
          <w:p w14:paraId="785F5CD4" w14:textId="77777777" w:rsidR="008A4CE2" w:rsidRPr="007A380B" w:rsidRDefault="008A4CE2" w:rsidP="009041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swyddfa@dolencymry.org</w:t>
            </w:r>
          </w:p>
        </w:tc>
      </w:tr>
      <w:tr w:rsidR="007B5017" w:rsidRPr="007A380B" w14:paraId="4DB5ED1A" w14:textId="77777777" w:rsidTr="007A3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3A5DB29" w14:textId="06FDD902" w:rsidR="007B5017" w:rsidRPr="007A380B" w:rsidRDefault="007B5017" w:rsidP="008A4CE2">
            <w:pPr>
              <w:rPr>
                <w:rFonts w:ascii="Arial" w:hAnsi="Arial" w:cs="Arial"/>
                <w:sz w:val="20"/>
                <w:szCs w:val="20"/>
              </w:rPr>
            </w:pPr>
            <w:r w:rsidRPr="007A380B">
              <w:rPr>
                <w:rFonts w:ascii="Arial" w:hAnsi="Arial" w:cs="Arial"/>
                <w:sz w:val="20"/>
                <w:szCs w:val="20"/>
              </w:rPr>
              <w:t>Sustainable Schools</w:t>
            </w:r>
          </w:p>
        </w:tc>
        <w:tc>
          <w:tcPr>
            <w:tcW w:w="5953" w:type="dxa"/>
          </w:tcPr>
          <w:p w14:paraId="5CD5632C" w14:textId="11472C83" w:rsidR="007B5017" w:rsidRPr="007A380B" w:rsidRDefault="006B0940" w:rsidP="006B09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80B">
              <w:rPr>
                <w:rFonts w:ascii="Arial" w:hAnsi="Arial" w:cs="Arial"/>
                <w:sz w:val="20"/>
                <w:szCs w:val="20"/>
              </w:rPr>
              <w:t xml:space="preserve">Pembrokeshire County Council’s Sustainable Schools Award Scheme (SSAS) seeks to promote sustainable development and global citizenship in Pembrokeshire’s schools. </w:t>
            </w:r>
          </w:p>
        </w:tc>
        <w:tc>
          <w:tcPr>
            <w:tcW w:w="2667" w:type="dxa"/>
          </w:tcPr>
          <w:p w14:paraId="014A806E" w14:textId="37AF09C9" w:rsidR="007B5017" w:rsidRPr="007A380B" w:rsidRDefault="006B0940" w:rsidP="0090411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80B">
              <w:rPr>
                <w:rFonts w:ascii="Arial" w:hAnsi="Arial" w:cs="Arial"/>
                <w:sz w:val="20"/>
                <w:szCs w:val="20"/>
              </w:rPr>
              <w:t>Pembrokeshire County Council</w:t>
            </w:r>
          </w:p>
        </w:tc>
        <w:tc>
          <w:tcPr>
            <w:tcW w:w="4851" w:type="dxa"/>
          </w:tcPr>
          <w:p w14:paraId="222DAF97" w14:textId="62176795" w:rsidR="007B5017" w:rsidRPr="007A380B" w:rsidRDefault="006B0940" w:rsidP="0090411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80B">
              <w:rPr>
                <w:rFonts w:ascii="Arial" w:hAnsi="Arial" w:cs="Arial"/>
                <w:sz w:val="20"/>
                <w:szCs w:val="20"/>
              </w:rPr>
              <w:t>janiepridham@btconnect.com</w:t>
            </w:r>
          </w:p>
        </w:tc>
      </w:tr>
      <w:tr w:rsidR="007B5017" w:rsidRPr="007A380B" w14:paraId="186FD862" w14:textId="77777777" w:rsidTr="007A380B">
        <w:tc>
          <w:tcPr>
            <w:cnfStyle w:val="001000000000" w:firstRow="0" w:lastRow="0" w:firstColumn="1" w:lastColumn="0" w:oddVBand="0" w:evenVBand="0" w:oddHBand="0" w:evenHBand="0" w:firstRowFirstColumn="0" w:firstRowLastColumn="0" w:lastRowFirstColumn="0" w:lastRowLastColumn="0"/>
            <w:tcW w:w="2122" w:type="dxa"/>
          </w:tcPr>
          <w:p w14:paraId="7216E433" w14:textId="7891AD6B" w:rsidR="007B5017" w:rsidRPr="007A380B" w:rsidRDefault="007B5017" w:rsidP="008A4CE2">
            <w:pPr>
              <w:rPr>
                <w:rFonts w:ascii="Arial" w:hAnsi="Arial" w:cs="Arial"/>
                <w:sz w:val="20"/>
                <w:szCs w:val="20"/>
              </w:rPr>
            </w:pPr>
            <w:r w:rsidRPr="007A380B">
              <w:rPr>
                <w:rFonts w:ascii="Arial" w:hAnsi="Arial" w:cs="Arial"/>
                <w:sz w:val="20"/>
                <w:szCs w:val="20"/>
              </w:rPr>
              <w:t>Eco-Schools</w:t>
            </w:r>
          </w:p>
        </w:tc>
        <w:tc>
          <w:tcPr>
            <w:tcW w:w="5953" w:type="dxa"/>
          </w:tcPr>
          <w:p w14:paraId="733D7AC0" w14:textId="54DDC58F" w:rsidR="007B5017" w:rsidRPr="007A380B" w:rsidRDefault="007B5017" w:rsidP="008A4C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 xml:space="preserve">Eco-Schools is a global programme engaging 19.5 million children across 68 countries. The programme was developed by the </w:t>
            </w:r>
            <w:hyperlink r:id="rId10" w:history="1">
              <w:r w:rsidRPr="007A380B">
                <w:rPr>
                  <w:rStyle w:val="Hyperlink"/>
                  <w:rFonts w:ascii="Arial" w:hAnsi="Arial" w:cs="Arial"/>
                  <w:sz w:val="20"/>
                  <w:szCs w:val="20"/>
                </w:rPr>
                <w:t>Foundation for Environmental Education (FEE)</w:t>
              </w:r>
            </w:hyperlink>
            <w:r w:rsidRPr="007A380B">
              <w:rPr>
                <w:rFonts w:ascii="Arial" w:hAnsi="Arial" w:cs="Arial"/>
                <w:sz w:val="20"/>
                <w:szCs w:val="20"/>
              </w:rPr>
              <w:t xml:space="preserve"> in 1994 and run here in Wales by Keep Wales Tidy.</w:t>
            </w:r>
          </w:p>
        </w:tc>
        <w:tc>
          <w:tcPr>
            <w:tcW w:w="2667" w:type="dxa"/>
          </w:tcPr>
          <w:p w14:paraId="189B0C44" w14:textId="5A4BB6E7" w:rsidR="007B5017" w:rsidRPr="007A380B" w:rsidRDefault="007B5017" w:rsidP="009041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Keep Wales Tidy</w:t>
            </w:r>
          </w:p>
        </w:tc>
        <w:tc>
          <w:tcPr>
            <w:tcW w:w="4851" w:type="dxa"/>
          </w:tcPr>
          <w:p w14:paraId="0F325191" w14:textId="4C46B52C" w:rsidR="007B5017" w:rsidRPr="007A380B" w:rsidRDefault="007B5017" w:rsidP="009041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 xml:space="preserve">www.keepwalestidy.cymru/pages/category/eco-schools or contact  </w:t>
            </w:r>
            <w:proofErr w:type="spellStart"/>
            <w:r w:rsidRPr="007A380B">
              <w:rPr>
                <w:rFonts w:ascii="Arial" w:hAnsi="Arial" w:cs="Arial"/>
                <w:sz w:val="20"/>
                <w:szCs w:val="20"/>
              </w:rPr>
              <w:t>info@keepwalestidy.cymru</w:t>
            </w:r>
            <w:proofErr w:type="spellEnd"/>
          </w:p>
        </w:tc>
      </w:tr>
      <w:tr w:rsidR="007A380B" w:rsidRPr="007A380B" w14:paraId="1016AA1D" w14:textId="77777777" w:rsidTr="007A3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8B2FC4F" w14:textId="10D2E0BD" w:rsidR="007A380B" w:rsidRPr="007A380B" w:rsidRDefault="007A380B" w:rsidP="007A380B">
            <w:pPr>
              <w:rPr>
                <w:rFonts w:ascii="Arial" w:hAnsi="Arial" w:cs="Arial"/>
                <w:sz w:val="20"/>
                <w:szCs w:val="20"/>
              </w:rPr>
            </w:pPr>
            <w:r w:rsidRPr="007A380B">
              <w:rPr>
                <w:rFonts w:ascii="Arial" w:hAnsi="Arial" w:cs="Arial"/>
                <w:sz w:val="20"/>
                <w:szCs w:val="20"/>
              </w:rPr>
              <w:t>Fairtrade Schools</w:t>
            </w:r>
          </w:p>
        </w:tc>
        <w:tc>
          <w:tcPr>
            <w:tcW w:w="5953" w:type="dxa"/>
          </w:tcPr>
          <w:p w14:paraId="65864261" w14:textId="3520425A" w:rsidR="007A380B" w:rsidRPr="007A380B" w:rsidRDefault="007A380B" w:rsidP="008A4CE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80B">
              <w:rPr>
                <w:rFonts w:ascii="Arial" w:hAnsi="Arial" w:cs="Arial"/>
                <w:sz w:val="20"/>
                <w:szCs w:val="20"/>
              </w:rPr>
              <w:t>The Fairtrade Schools resource library has a range of lesson plans, films and assemblies available in Welsh. In addition to this, we have currently have 288 schools with a Fairtrade School Award in Wales. Through being part of a Fairtrade School, young people learn that, whatever their age, they have the power to make a difference in the world. Schools can sign up to the award here.</w:t>
            </w:r>
          </w:p>
        </w:tc>
        <w:tc>
          <w:tcPr>
            <w:tcW w:w="2667" w:type="dxa"/>
          </w:tcPr>
          <w:p w14:paraId="6AAD81B7" w14:textId="5C89B600" w:rsidR="007A380B" w:rsidRPr="007A380B" w:rsidRDefault="007A380B" w:rsidP="0090411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7A380B">
              <w:rPr>
                <w:rFonts w:ascii="Arial" w:hAnsi="Arial" w:cs="Arial"/>
                <w:sz w:val="20"/>
                <w:szCs w:val="20"/>
              </w:rPr>
              <w:t>Faitrade</w:t>
            </w:r>
            <w:proofErr w:type="spellEnd"/>
            <w:r w:rsidRPr="007A380B">
              <w:rPr>
                <w:rFonts w:ascii="Arial" w:hAnsi="Arial" w:cs="Arial"/>
                <w:sz w:val="20"/>
                <w:szCs w:val="20"/>
              </w:rPr>
              <w:t xml:space="preserve"> Foundation</w:t>
            </w:r>
          </w:p>
        </w:tc>
        <w:tc>
          <w:tcPr>
            <w:tcW w:w="4851" w:type="dxa"/>
          </w:tcPr>
          <w:p w14:paraId="1D563AB3" w14:textId="206AB61E" w:rsidR="007A380B" w:rsidRPr="007A380B" w:rsidRDefault="007A380B" w:rsidP="0090411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80B">
              <w:rPr>
                <w:rFonts w:ascii="Arial" w:hAnsi="Arial" w:cs="Arial"/>
                <w:sz w:val="20"/>
                <w:szCs w:val="20"/>
              </w:rPr>
              <w:t>https://schools.fairtrade.org.uk/fairtrade-schools-awards/</w:t>
            </w:r>
          </w:p>
        </w:tc>
      </w:tr>
    </w:tbl>
    <w:p w14:paraId="59A43B11" w14:textId="77777777" w:rsidR="009B4621" w:rsidRDefault="009B4621">
      <w:pPr>
        <w:rPr>
          <w:rFonts w:ascii="Arial" w:hAnsi="Arial" w:cs="Arial"/>
          <w:b/>
          <w:sz w:val="24"/>
        </w:rPr>
      </w:pPr>
      <w:r>
        <w:rPr>
          <w:rFonts w:ascii="Arial" w:hAnsi="Arial" w:cs="Arial"/>
          <w:b/>
          <w:sz w:val="24"/>
        </w:rPr>
        <w:br w:type="page"/>
      </w:r>
    </w:p>
    <w:p w14:paraId="35B7E2CB" w14:textId="63FC1AFD" w:rsidR="00687C7E" w:rsidRPr="008037CC" w:rsidRDefault="00687C7E">
      <w:pPr>
        <w:rPr>
          <w:rFonts w:ascii="Arial" w:hAnsi="Arial" w:cs="Arial"/>
          <w:b/>
          <w:sz w:val="24"/>
        </w:rPr>
      </w:pPr>
      <w:r w:rsidRPr="008037CC">
        <w:rPr>
          <w:rFonts w:ascii="Arial" w:hAnsi="Arial" w:cs="Arial"/>
          <w:b/>
          <w:sz w:val="24"/>
        </w:rPr>
        <w:lastRenderedPageBreak/>
        <w:t>Professional learning</w:t>
      </w:r>
    </w:p>
    <w:tbl>
      <w:tblPr>
        <w:tblStyle w:val="GridTable5Dark-Accent5"/>
        <w:tblW w:w="0" w:type="auto"/>
        <w:tblLook w:val="04A0" w:firstRow="1" w:lastRow="0" w:firstColumn="1" w:lastColumn="0" w:noHBand="0" w:noVBand="1"/>
      </w:tblPr>
      <w:tblGrid>
        <w:gridCol w:w="2770"/>
        <w:gridCol w:w="5589"/>
        <w:gridCol w:w="2772"/>
        <w:gridCol w:w="4087"/>
      </w:tblGrid>
      <w:tr w:rsidR="008037CC" w:rsidRPr="007A380B" w14:paraId="2677BD24" w14:textId="77777777" w:rsidTr="009B462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70" w:type="dxa"/>
          </w:tcPr>
          <w:p w14:paraId="6A84486E" w14:textId="77777777" w:rsidR="008037CC" w:rsidRPr="007A380B" w:rsidRDefault="008037CC">
            <w:pPr>
              <w:rPr>
                <w:rFonts w:ascii="Arial" w:hAnsi="Arial" w:cs="Arial"/>
                <w:sz w:val="20"/>
                <w:szCs w:val="20"/>
              </w:rPr>
            </w:pPr>
            <w:r w:rsidRPr="007A380B">
              <w:rPr>
                <w:rFonts w:ascii="Arial" w:hAnsi="Arial" w:cs="Arial"/>
                <w:sz w:val="20"/>
                <w:szCs w:val="20"/>
              </w:rPr>
              <w:t>Activity / programme</w:t>
            </w:r>
          </w:p>
        </w:tc>
        <w:tc>
          <w:tcPr>
            <w:tcW w:w="5589" w:type="dxa"/>
          </w:tcPr>
          <w:p w14:paraId="6FDB9720" w14:textId="77777777" w:rsidR="008037CC" w:rsidRPr="007A380B" w:rsidRDefault="008037C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Brief details</w:t>
            </w:r>
          </w:p>
        </w:tc>
        <w:tc>
          <w:tcPr>
            <w:tcW w:w="2772" w:type="dxa"/>
          </w:tcPr>
          <w:p w14:paraId="5641876E" w14:textId="77777777" w:rsidR="008037CC" w:rsidRPr="007A380B" w:rsidRDefault="008037C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Organisation</w:t>
            </w:r>
          </w:p>
        </w:tc>
        <w:tc>
          <w:tcPr>
            <w:tcW w:w="4087" w:type="dxa"/>
          </w:tcPr>
          <w:p w14:paraId="2AF57AE0" w14:textId="77777777" w:rsidR="008037CC" w:rsidRPr="007A380B" w:rsidRDefault="008037C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Contact</w:t>
            </w:r>
          </w:p>
        </w:tc>
      </w:tr>
      <w:tr w:rsidR="008037CC" w:rsidRPr="007A380B" w14:paraId="33264204" w14:textId="77777777" w:rsidTr="009B46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70" w:type="dxa"/>
          </w:tcPr>
          <w:p w14:paraId="5A9FD8C8" w14:textId="77777777" w:rsidR="008037CC" w:rsidRPr="007A380B" w:rsidRDefault="008037CC">
            <w:pPr>
              <w:rPr>
                <w:rFonts w:ascii="Arial" w:hAnsi="Arial" w:cs="Arial"/>
                <w:sz w:val="20"/>
                <w:szCs w:val="20"/>
              </w:rPr>
            </w:pPr>
            <w:r w:rsidRPr="007A380B">
              <w:rPr>
                <w:rFonts w:ascii="Arial" w:hAnsi="Arial" w:cs="Arial"/>
                <w:sz w:val="20"/>
                <w:szCs w:val="20"/>
              </w:rPr>
              <w:t>Challenging unconscious bias in the classroom</w:t>
            </w:r>
          </w:p>
        </w:tc>
        <w:tc>
          <w:tcPr>
            <w:tcW w:w="5589" w:type="dxa"/>
          </w:tcPr>
          <w:p w14:paraId="414C4E2B" w14:textId="77777777" w:rsidR="008037CC" w:rsidRPr="007A380B" w:rsidRDefault="008037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772" w:type="dxa"/>
          </w:tcPr>
          <w:p w14:paraId="275F9579" w14:textId="77777777" w:rsidR="008037CC" w:rsidRPr="007A380B" w:rsidRDefault="008037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80B">
              <w:rPr>
                <w:rFonts w:ascii="Arial" w:hAnsi="Arial" w:cs="Arial"/>
                <w:sz w:val="20"/>
                <w:szCs w:val="20"/>
              </w:rPr>
              <w:t>Show Racism the Red Card</w:t>
            </w:r>
          </w:p>
        </w:tc>
        <w:tc>
          <w:tcPr>
            <w:tcW w:w="4087" w:type="dxa"/>
          </w:tcPr>
          <w:p w14:paraId="18F6123C" w14:textId="77777777" w:rsidR="008037CC" w:rsidRPr="007A380B" w:rsidRDefault="00DE595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11" w:history="1">
              <w:r w:rsidR="008037CC" w:rsidRPr="007A380B">
                <w:rPr>
                  <w:rStyle w:val="Hyperlink"/>
                  <w:rFonts w:ascii="Arial" w:hAnsi="Arial" w:cs="Arial"/>
                  <w:sz w:val="20"/>
                  <w:szCs w:val="20"/>
                </w:rPr>
                <w:t>wales@theredcard.org</w:t>
              </w:r>
            </w:hyperlink>
          </w:p>
        </w:tc>
      </w:tr>
      <w:tr w:rsidR="008037CC" w:rsidRPr="007A380B" w14:paraId="4ECFC277" w14:textId="77777777" w:rsidTr="009B4621">
        <w:trPr>
          <w:cantSplit/>
        </w:trPr>
        <w:tc>
          <w:tcPr>
            <w:cnfStyle w:val="001000000000" w:firstRow="0" w:lastRow="0" w:firstColumn="1" w:lastColumn="0" w:oddVBand="0" w:evenVBand="0" w:oddHBand="0" w:evenHBand="0" w:firstRowFirstColumn="0" w:firstRowLastColumn="0" w:lastRowFirstColumn="0" w:lastRowLastColumn="0"/>
            <w:tcW w:w="2770" w:type="dxa"/>
          </w:tcPr>
          <w:p w14:paraId="5DBF7276" w14:textId="77777777" w:rsidR="008037CC" w:rsidRPr="007A380B" w:rsidRDefault="008037CC" w:rsidP="008037CC">
            <w:pPr>
              <w:rPr>
                <w:rFonts w:ascii="Arial" w:hAnsi="Arial" w:cs="Arial"/>
                <w:sz w:val="20"/>
                <w:szCs w:val="20"/>
              </w:rPr>
            </w:pPr>
            <w:r w:rsidRPr="007A380B">
              <w:rPr>
                <w:rFonts w:ascii="Arial" w:hAnsi="Arial" w:cs="Arial"/>
                <w:sz w:val="20"/>
                <w:szCs w:val="20"/>
              </w:rPr>
              <w:t>Recognising, responding, recording and reporting racism</w:t>
            </w:r>
          </w:p>
        </w:tc>
        <w:tc>
          <w:tcPr>
            <w:tcW w:w="5589" w:type="dxa"/>
          </w:tcPr>
          <w:p w14:paraId="1496FEFF" w14:textId="77777777" w:rsidR="008037CC" w:rsidRPr="007A380B" w:rsidRDefault="008037CC" w:rsidP="008037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772" w:type="dxa"/>
          </w:tcPr>
          <w:p w14:paraId="7FC14636" w14:textId="77777777" w:rsidR="008037CC" w:rsidRPr="007A380B" w:rsidRDefault="008037CC" w:rsidP="008037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Show Racism the Red Card</w:t>
            </w:r>
          </w:p>
        </w:tc>
        <w:tc>
          <w:tcPr>
            <w:tcW w:w="4087" w:type="dxa"/>
          </w:tcPr>
          <w:p w14:paraId="34AF940F" w14:textId="77777777" w:rsidR="008037CC" w:rsidRPr="007A380B" w:rsidRDefault="00DE595D" w:rsidP="008037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12" w:history="1">
              <w:r w:rsidR="008037CC" w:rsidRPr="007A380B">
                <w:rPr>
                  <w:rStyle w:val="Hyperlink"/>
                  <w:rFonts w:ascii="Arial" w:hAnsi="Arial" w:cs="Arial"/>
                  <w:sz w:val="20"/>
                  <w:szCs w:val="20"/>
                </w:rPr>
                <w:t>wales@theredcard.org</w:t>
              </w:r>
            </w:hyperlink>
          </w:p>
        </w:tc>
      </w:tr>
      <w:tr w:rsidR="008037CC" w:rsidRPr="007A380B" w14:paraId="6D98B0FF" w14:textId="77777777" w:rsidTr="009B46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70" w:type="dxa"/>
          </w:tcPr>
          <w:p w14:paraId="13641FDB" w14:textId="77777777" w:rsidR="008037CC" w:rsidRPr="007A380B" w:rsidRDefault="008037CC" w:rsidP="008037CC">
            <w:pPr>
              <w:rPr>
                <w:rFonts w:ascii="Arial" w:hAnsi="Arial" w:cs="Arial"/>
                <w:sz w:val="20"/>
                <w:szCs w:val="20"/>
              </w:rPr>
            </w:pPr>
            <w:r w:rsidRPr="007A380B">
              <w:rPr>
                <w:rFonts w:ascii="Arial" w:hAnsi="Arial" w:cs="Arial"/>
                <w:sz w:val="20"/>
                <w:szCs w:val="20"/>
              </w:rPr>
              <w:t>Creating ethical, informed citizens</w:t>
            </w:r>
          </w:p>
        </w:tc>
        <w:tc>
          <w:tcPr>
            <w:tcW w:w="5589" w:type="dxa"/>
          </w:tcPr>
          <w:p w14:paraId="0326D91F" w14:textId="77777777" w:rsidR="008037CC" w:rsidRPr="007A380B" w:rsidRDefault="008037CC" w:rsidP="008037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80B">
              <w:rPr>
                <w:rFonts w:ascii="Arial" w:hAnsi="Arial" w:cs="Arial"/>
                <w:sz w:val="20"/>
                <w:szCs w:val="20"/>
              </w:rPr>
              <w:t>Online course exploring tools and techniques to develop ethical, informed citizens throughout the new curriculum</w:t>
            </w:r>
          </w:p>
        </w:tc>
        <w:tc>
          <w:tcPr>
            <w:tcW w:w="2772" w:type="dxa"/>
          </w:tcPr>
          <w:p w14:paraId="04643576" w14:textId="77777777" w:rsidR="008037CC" w:rsidRPr="007A380B" w:rsidRDefault="008037CC" w:rsidP="008037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80B">
              <w:rPr>
                <w:rFonts w:ascii="Arial" w:hAnsi="Arial" w:cs="Arial"/>
                <w:sz w:val="20"/>
                <w:szCs w:val="20"/>
              </w:rPr>
              <w:t>WCIA</w:t>
            </w:r>
          </w:p>
        </w:tc>
        <w:tc>
          <w:tcPr>
            <w:tcW w:w="4087" w:type="dxa"/>
          </w:tcPr>
          <w:p w14:paraId="13639004" w14:textId="77777777" w:rsidR="008037CC" w:rsidRPr="007A380B" w:rsidRDefault="008037CC" w:rsidP="008037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80B">
              <w:rPr>
                <w:rFonts w:ascii="Arial" w:hAnsi="Arial" w:cs="Arial"/>
                <w:sz w:val="20"/>
                <w:szCs w:val="20"/>
              </w:rPr>
              <w:t>amberdemetrius@wcia.org.uk</w:t>
            </w:r>
          </w:p>
        </w:tc>
      </w:tr>
      <w:tr w:rsidR="008037CC" w:rsidRPr="007A380B" w14:paraId="6CEF24D3" w14:textId="77777777" w:rsidTr="009B4621">
        <w:trPr>
          <w:cantSplit/>
        </w:trPr>
        <w:tc>
          <w:tcPr>
            <w:cnfStyle w:val="001000000000" w:firstRow="0" w:lastRow="0" w:firstColumn="1" w:lastColumn="0" w:oddVBand="0" w:evenVBand="0" w:oddHBand="0" w:evenHBand="0" w:firstRowFirstColumn="0" w:firstRowLastColumn="0" w:lastRowFirstColumn="0" w:lastRowLastColumn="0"/>
            <w:tcW w:w="2770" w:type="dxa"/>
          </w:tcPr>
          <w:p w14:paraId="15CB2980" w14:textId="77777777" w:rsidR="008037CC" w:rsidRPr="007A380B" w:rsidRDefault="008037CC" w:rsidP="008037CC">
            <w:pPr>
              <w:rPr>
                <w:rFonts w:ascii="Arial" w:hAnsi="Arial" w:cs="Arial"/>
                <w:sz w:val="20"/>
                <w:szCs w:val="20"/>
              </w:rPr>
            </w:pPr>
            <w:r w:rsidRPr="007A380B">
              <w:rPr>
                <w:rFonts w:ascii="Arial" w:hAnsi="Arial" w:cs="Arial"/>
                <w:sz w:val="20"/>
                <w:szCs w:val="20"/>
              </w:rPr>
              <w:t>Connecting Classrooms through Global Learning professional learning</w:t>
            </w:r>
          </w:p>
        </w:tc>
        <w:tc>
          <w:tcPr>
            <w:tcW w:w="5589" w:type="dxa"/>
          </w:tcPr>
          <w:p w14:paraId="2E03E34D" w14:textId="77777777" w:rsidR="008037CC" w:rsidRPr="007A380B" w:rsidRDefault="008037CC" w:rsidP="008037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A selection of courses on global citizenship, research skills, building successful international partnerships and cross curricular global citizenship approaches delivered through a variety of blended learning approaches</w:t>
            </w:r>
          </w:p>
        </w:tc>
        <w:tc>
          <w:tcPr>
            <w:tcW w:w="2772" w:type="dxa"/>
          </w:tcPr>
          <w:p w14:paraId="6633C59B" w14:textId="77777777" w:rsidR="008037CC" w:rsidRPr="007A380B" w:rsidRDefault="00DE595D" w:rsidP="008037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13" w:history="1">
              <w:r w:rsidR="008037CC" w:rsidRPr="007A380B">
                <w:rPr>
                  <w:rStyle w:val="Hyperlink"/>
                  <w:rFonts w:ascii="Arial" w:hAnsi="Arial" w:cs="Arial"/>
                  <w:sz w:val="20"/>
                  <w:szCs w:val="20"/>
                </w:rPr>
                <w:t>British Council</w:t>
              </w:r>
            </w:hyperlink>
            <w:r w:rsidR="008037CC" w:rsidRPr="007A380B">
              <w:rPr>
                <w:rFonts w:ascii="Arial" w:hAnsi="Arial" w:cs="Arial"/>
                <w:sz w:val="20"/>
                <w:szCs w:val="20"/>
              </w:rPr>
              <w:t xml:space="preserve"> with delivery of professional learning by WCIA, TLC and </w:t>
            </w:r>
            <w:proofErr w:type="spellStart"/>
            <w:r w:rsidR="008037CC" w:rsidRPr="007A380B">
              <w:rPr>
                <w:rFonts w:ascii="Arial" w:hAnsi="Arial" w:cs="Arial"/>
                <w:sz w:val="20"/>
                <w:szCs w:val="20"/>
              </w:rPr>
              <w:t>Sazani</w:t>
            </w:r>
            <w:proofErr w:type="spellEnd"/>
            <w:r w:rsidR="008037CC" w:rsidRPr="007A380B">
              <w:rPr>
                <w:rFonts w:ascii="Arial" w:hAnsi="Arial" w:cs="Arial"/>
                <w:sz w:val="20"/>
                <w:szCs w:val="20"/>
              </w:rPr>
              <w:t xml:space="preserve"> Associates</w:t>
            </w:r>
          </w:p>
        </w:tc>
        <w:tc>
          <w:tcPr>
            <w:tcW w:w="4087" w:type="dxa"/>
          </w:tcPr>
          <w:p w14:paraId="6B30B3D5" w14:textId="77777777" w:rsidR="008037CC" w:rsidRPr="007A380B" w:rsidRDefault="00DE595D" w:rsidP="008037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14" w:history="1">
              <w:r w:rsidR="008037CC" w:rsidRPr="007A380B">
                <w:rPr>
                  <w:rStyle w:val="Hyperlink"/>
                  <w:rFonts w:ascii="Arial" w:hAnsi="Arial" w:cs="Arial"/>
                  <w:sz w:val="20"/>
                  <w:szCs w:val="20"/>
                </w:rPr>
                <w:t>amberdemetrius@wcia.org.uk</w:t>
              </w:r>
            </w:hyperlink>
            <w:r w:rsidR="008037CC" w:rsidRPr="007A380B">
              <w:rPr>
                <w:rFonts w:ascii="Arial" w:hAnsi="Arial" w:cs="Arial"/>
                <w:sz w:val="20"/>
                <w:szCs w:val="20"/>
              </w:rPr>
              <w:t xml:space="preserve"> for WCIA</w:t>
            </w:r>
          </w:p>
          <w:p w14:paraId="466FDB21" w14:textId="77777777" w:rsidR="008037CC" w:rsidRPr="007A380B" w:rsidRDefault="008037CC" w:rsidP="008037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info@sazaniassociates.org.uk</w:t>
            </w:r>
          </w:p>
          <w:p w14:paraId="4C36586E" w14:textId="77777777" w:rsidR="008037CC" w:rsidRPr="007A380B" w:rsidRDefault="008037CC" w:rsidP="008037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 xml:space="preserve">for </w:t>
            </w:r>
            <w:proofErr w:type="spellStart"/>
            <w:r w:rsidRPr="007A380B">
              <w:rPr>
                <w:rFonts w:ascii="Arial" w:hAnsi="Arial" w:cs="Arial"/>
                <w:sz w:val="20"/>
                <w:szCs w:val="20"/>
              </w:rPr>
              <w:t>Sazani</w:t>
            </w:r>
            <w:proofErr w:type="spellEnd"/>
          </w:p>
          <w:p w14:paraId="5BEB4CD3" w14:textId="77777777" w:rsidR="008037CC" w:rsidRPr="007A380B" w:rsidRDefault="00DE595D" w:rsidP="008037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15" w:history="1">
              <w:r w:rsidR="008037CC" w:rsidRPr="007A380B">
                <w:rPr>
                  <w:rStyle w:val="Hyperlink"/>
                  <w:rFonts w:ascii="Arial" w:hAnsi="Arial" w:cs="Arial"/>
                  <w:sz w:val="20"/>
                  <w:szCs w:val="20"/>
                </w:rPr>
                <w:t>info@thinklearnchallenge.com</w:t>
              </w:r>
            </w:hyperlink>
            <w:r w:rsidR="008037CC" w:rsidRPr="007A380B">
              <w:rPr>
                <w:rFonts w:ascii="Arial" w:hAnsi="Arial" w:cs="Arial"/>
                <w:sz w:val="20"/>
                <w:szCs w:val="20"/>
              </w:rPr>
              <w:t xml:space="preserve"> for Think, Learn, Challenge (TLC)</w:t>
            </w:r>
          </w:p>
        </w:tc>
      </w:tr>
    </w:tbl>
    <w:p w14:paraId="2D649B41" w14:textId="77777777" w:rsidR="00687C7E" w:rsidRPr="008037CC" w:rsidRDefault="00687C7E">
      <w:pPr>
        <w:rPr>
          <w:rFonts w:ascii="Arial" w:hAnsi="Arial" w:cs="Arial"/>
        </w:rPr>
      </w:pPr>
    </w:p>
    <w:p w14:paraId="07A4D5F9" w14:textId="77777777" w:rsidR="008037CC" w:rsidRPr="008037CC" w:rsidRDefault="008037CC" w:rsidP="008037CC">
      <w:pPr>
        <w:rPr>
          <w:rFonts w:ascii="Arial" w:hAnsi="Arial" w:cs="Arial"/>
          <w:b/>
          <w:sz w:val="24"/>
        </w:rPr>
      </w:pPr>
      <w:r w:rsidRPr="008037CC">
        <w:rPr>
          <w:rFonts w:ascii="Arial" w:hAnsi="Arial" w:cs="Arial"/>
          <w:b/>
          <w:sz w:val="24"/>
        </w:rPr>
        <w:t>Student activities</w:t>
      </w:r>
    </w:p>
    <w:tbl>
      <w:tblPr>
        <w:tblStyle w:val="GridTable5Dark-Accent5"/>
        <w:tblW w:w="0" w:type="auto"/>
        <w:tblLook w:val="04A0" w:firstRow="1" w:lastRow="0" w:firstColumn="1" w:lastColumn="0" w:noHBand="0" w:noVBand="1"/>
      </w:tblPr>
      <w:tblGrid>
        <w:gridCol w:w="2770"/>
        <w:gridCol w:w="5589"/>
        <w:gridCol w:w="2772"/>
        <w:gridCol w:w="4087"/>
      </w:tblGrid>
      <w:tr w:rsidR="008037CC" w:rsidRPr="007A380B" w14:paraId="6938FEFA" w14:textId="77777777" w:rsidTr="009B462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70" w:type="dxa"/>
          </w:tcPr>
          <w:p w14:paraId="59B15E43" w14:textId="77777777" w:rsidR="008037CC" w:rsidRPr="007A380B" w:rsidRDefault="008037CC" w:rsidP="00904113">
            <w:pPr>
              <w:rPr>
                <w:rFonts w:ascii="Arial" w:hAnsi="Arial" w:cs="Arial"/>
                <w:sz w:val="20"/>
                <w:szCs w:val="20"/>
              </w:rPr>
            </w:pPr>
            <w:r w:rsidRPr="007A380B">
              <w:rPr>
                <w:rFonts w:ascii="Arial" w:hAnsi="Arial" w:cs="Arial"/>
                <w:sz w:val="20"/>
                <w:szCs w:val="20"/>
              </w:rPr>
              <w:t>Activity / programme</w:t>
            </w:r>
          </w:p>
        </w:tc>
        <w:tc>
          <w:tcPr>
            <w:tcW w:w="5589" w:type="dxa"/>
          </w:tcPr>
          <w:p w14:paraId="047A2203" w14:textId="77777777" w:rsidR="008037CC" w:rsidRPr="007A380B" w:rsidRDefault="008037CC" w:rsidP="0090411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Brief details</w:t>
            </w:r>
          </w:p>
        </w:tc>
        <w:tc>
          <w:tcPr>
            <w:tcW w:w="2772" w:type="dxa"/>
          </w:tcPr>
          <w:p w14:paraId="5C776F41" w14:textId="77777777" w:rsidR="008037CC" w:rsidRPr="007A380B" w:rsidRDefault="008037CC" w:rsidP="0090411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Organisation</w:t>
            </w:r>
          </w:p>
        </w:tc>
        <w:tc>
          <w:tcPr>
            <w:tcW w:w="4087" w:type="dxa"/>
          </w:tcPr>
          <w:p w14:paraId="6CF40A38" w14:textId="77777777" w:rsidR="008037CC" w:rsidRPr="007A380B" w:rsidRDefault="008037CC" w:rsidP="0090411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Contact</w:t>
            </w:r>
          </w:p>
        </w:tc>
      </w:tr>
      <w:tr w:rsidR="008037CC" w:rsidRPr="007A380B" w14:paraId="24071DCE" w14:textId="77777777" w:rsidTr="009B46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70" w:type="dxa"/>
          </w:tcPr>
          <w:p w14:paraId="4A9AA7BE" w14:textId="77777777" w:rsidR="008037CC" w:rsidRPr="007A380B" w:rsidRDefault="008037CC" w:rsidP="00904113">
            <w:pPr>
              <w:rPr>
                <w:rFonts w:ascii="Arial" w:hAnsi="Arial" w:cs="Arial"/>
                <w:sz w:val="20"/>
                <w:szCs w:val="20"/>
              </w:rPr>
            </w:pPr>
            <w:proofErr w:type="spellStart"/>
            <w:r w:rsidRPr="007A380B">
              <w:rPr>
                <w:rFonts w:ascii="Arial" w:hAnsi="Arial" w:cs="Arial"/>
                <w:sz w:val="20"/>
                <w:szCs w:val="20"/>
              </w:rPr>
              <w:t>ChangeMakers</w:t>
            </w:r>
            <w:proofErr w:type="spellEnd"/>
          </w:p>
        </w:tc>
        <w:tc>
          <w:tcPr>
            <w:tcW w:w="5589" w:type="dxa"/>
          </w:tcPr>
          <w:p w14:paraId="2A220595" w14:textId="77777777" w:rsidR="008037CC" w:rsidRPr="007A380B" w:rsidRDefault="008037CC" w:rsidP="008037C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80B">
              <w:rPr>
                <w:rFonts w:ascii="Arial" w:hAnsi="Arial" w:cs="Arial"/>
                <w:sz w:val="20"/>
                <w:szCs w:val="20"/>
              </w:rPr>
              <w:t>Workshops and support to learn about a global issue (such as climate change, refugees or fast fashion) and to take action within the school or wider community</w:t>
            </w:r>
          </w:p>
        </w:tc>
        <w:tc>
          <w:tcPr>
            <w:tcW w:w="2772" w:type="dxa"/>
          </w:tcPr>
          <w:p w14:paraId="763CEBA2" w14:textId="77777777" w:rsidR="008037CC" w:rsidRPr="007A380B" w:rsidRDefault="008037CC" w:rsidP="0090411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80B">
              <w:rPr>
                <w:rFonts w:ascii="Arial" w:hAnsi="Arial" w:cs="Arial"/>
                <w:sz w:val="20"/>
                <w:szCs w:val="20"/>
              </w:rPr>
              <w:t>WCIA</w:t>
            </w:r>
          </w:p>
        </w:tc>
        <w:tc>
          <w:tcPr>
            <w:tcW w:w="4087" w:type="dxa"/>
          </w:tcPr>
          <w:p w14:paraId="1A28A322" w14:textId="77777777" w:rsidR="008037CC" w:rsidRPr="007A380B" w:rsidRDefault="00DE595D" w:rsidP="0090411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16" w:history="1">
              <w:r w:rsidR="008037CC" w:rsidRPr="007A380B">
                <w:rPr>
                  <w:rStyle w:val="Hyperlink"/>
                  <w:rFonts w:ascii="Arial" w:hAnsi="Arial" w:cs="Arial"/>
                  <w:sz w:val="20"/>
                  <w:szCs w:val="20"/>
                </w:rPr>
                <w:t>amberdemetrius@wcia.org.uk</w:t>
              </w:r>
            </w:hyperlink>
          </w:p>
        </w:tc>
      </w:tr>
      <w:tr w:rsidR="008037CC" w:rsidRPr="007A380B" w14:paraId="6DD359A9" w14:textId="77777777" w:rsidTr="009B4621">
        <w:trPr>
          <w:cantSplit/>
        </w:trPr>
        <w:tc>
          <w:tcPr>
            <w:cnfStyle w:val="001000000000" w:firstRow="0" w:lastRow="0" w:firstColumn="1" w:lastColumn="0" w:oddVBand="0" w:evenVBand="0" w:oddHBand="0" w:evenHBand="0" w:firstRowFirstColumn="0" w:firstRowLastColumn="0" w:lastRowFirstColumn="0" w:lastRowLastColumn="0"/>
            <w:tcW w:w="2770" w:type="dxa"/>
          </w:tcPr>
          <w:p w14:paraId="400F2221" w14:textId="77777777" w:rsidR="008037CC" w:rsidRPr="007A380B" w:rsidRDefault="008037CC" w:rsidP="00904113">
            <w:pPr>
              <w:rPr>
                <w:rFonts w:ascii="Arial" w:hAnsi="Arial" w:cs="Arial"/>
                <w:sz w:val="20"/>
                <w:szCs w:val="20"/>
              </w:rPr>
            </w:pPr>
            <w:r w:rsidRPr="007A380B">
              <w:rPr>
                <w:rFonts w:ascii="Arial" w:hAnsi="Arial" w:cs="Arial"/>
                <w:sz w:val="20"/>
                <w:szCs w:val="20"/>
              </w:rPr>
              <w:t>Racism and anti-racism: an overview</w:t>
            </w:r>
          </w:p>
        </w:tc>
        <w:tc>
          <w:tcPr>
            <w:tcW w:w="5589" w:type="dxa"/>
          </w:tcPr>
          <w:p w14:paraId="1F9D31F8" w14:textId="77777777" w:rsidR="008037CC" w:rsidRPr="007A380B" w:rsidRDefault="008037CC" w:rsidP="009041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772" w:type="dxa"/>
          </w:tcPr>
          <w:p w14:paraId="6C92B2BC" w14:textId="77777777" w:rsidR="008037CC" w:rsidRPr="007A380B" w:rsidRDefault="008037CC" w:rsidP="009041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Show Racism the Red Card</w:t>
            </w:r>
          </w:p>
        </w:tc>
        <w:tc>
          <w:tcPr>
            <w:tcW w:w="4087" w:type="dxa"/>
          </w:tcPr>
          <w:p w14:paraId="52DFC69D" w14:textId="77777777" w:rsidR="008037CC" w:rsidRPr="007A380B" w:rsidRDefault="00DE595D" w:rsidP="009041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17" w:history="1">
              <w:r w:rsidR="008037CC" w:rsidRPr="007A380B">
                <w:rPr>
                  <w:rStyle w:val="Hyperlink"/>
                  <w:rFonts w:ascii="Arial" w:hAnsi="Arial" w:cs="Arial"/>
                  <w:sz w:val="20"/>
                  <w:szCs w:val="20"/>
                </w:rPr>
                <w:t>wales@theredcard.org</w:t>
              </w:r>
            </w:hyperlink>
          </w:p>
        </w:tc>
      </w:tr>
      <w:tr w:rsidR="008037CC" w:rsidRPr="007A380B" w14:paraId="7446BD62" w14:textId="77777777" w:rsidTr="009B46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70" w:type="dxa"/>
          </w:tcPr>
          <w:p w14:paraId="6023A66C" w14:textId="77777777" w:rsidR="008037CC" w:rsidRPr="007A380B" w:rsidRDefault="008037CC" w:rsidP="00904113">
            <w:pPr>
              <w:rPr>
                <w:rFonts w:ascii="Arial" w:hAnsi="Arial" w:cs="Arial"/>
                <w:sz w:val="20"/>
                <w:szCs w:val="20"/>
              </w:rPr>
            </w:pPr>
            <w:proofErr w:type="spellStart"/>
            <w:r w:rsidRPr="007A380B">
              <w:rPr>
                <w:rFonts w:ascii="Arial" w:hAnsi="Arial" w:cs="Arial"/>
                <w:sz w:val="20"/>
                <w:szCs w:val="20"/>
              </w:rPr>
              <w:t>MockCOP</w:t>
            </w:r>
            <w:proofErr w:type="spellEnd"/>
          </w:p>
        </w:tc>
        <w:tc>
          <w:tcPr>
            <w:tcW w:w="5589" w:type="dxa"/>
          </w:tcPr>
          <w:p w14:paraId="52B46B27" w14:textId="77777777" w:rsidR="008037CC" w:rsidRPr="007A380B" w:rsidRDefault="008A4CE2" w:rsidP="0090411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80B">
              <w:rPr>
                <w:rFonts w:ascii="Arial" w:hAnsi="Arial" w:cs="Arial"/>
                <w:sz w:val="20"/>
                <w:szCs w:val="20"/>
              </w:rPr>
              <w:t xml:space="preserve">The Model United Nations </w:t>
            </w:r>
            <w:proofErr w:type="spellStart"/>
            <w:r w:rsidRPr="007A380B">
              <w:rPr>
                <w:rFonts w:ascii="Arial" w:hAnsi="Arial" w:cs="Arial"/>
                <w:sz w:val="20"/>
                <w:szCs w:val="20"/>
              </w:rPr>
              <w:t>MockCOP</w:t>
            </w:r>
            <w:proofErr w:type="spellEnd"/>
            <w:r w:rsidRPr="007A380B">
              <w:rPr>
                <w:rFonts w:ascii="Arial" w:hAnsi="Arial" w:cs="Arial"/>
                <w:sz w:val="20"/>
                <w:szCs w:val="20"/>
              </w:rPr>
              <w:t xml:space="preserve"> conference provides a fantastic interactive opportunity for young people aged 14-18 to learn about the UN, the annual climate change talks and develop tolerance and understanding of nations and cultures by acting as those nations whilst discussing global issues</w:t>
            </w:r>
          </w:p>
        </w:tc>
        <w:tc>
          <w:tcPr>
            <w:tcW w:w="2772" w:type="dxa"/>
          </w:tcPr>
          <w:p w14:paraId="6E7FA2EA" w14:textId="77777777" w:rsidR="008037CC" w:rsidRPr="007A380B" w:rsidRDefault="008A4CE2" w:rsidP="0090411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80B">
              <w:rPr>
                <w:rFonts w:ascii="Arial" w:hAnsi="Arial" w:cs="Arial"/>
                <w:sz w:val="20"/>
                <w:szCs w:val="20"/>
              </w:rPr>
              <w:t>Size of Wales / WCIA</w:t>
            </w:r>
          </w:p>
        </w:tc>
        <w:tc>
          <w:tcPr>
            <w:tcW w:w="4087" w:type="dxa"/>
          </w:tcPr>
          <w:p w14:paraId="3199CC7E" w14:textId="77777777" w:rsidR="008037CC" w:rsidRPr="007A380B" w:rsidRDefault="00DE595D" w:rsidP="0090411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18" w:history="1">
              <w:r w:rsidR="008A4CE2" w:rsidRPr="007A380B">
                <w:rPr>
                  <w:rStyle w:val="Hyperlink"/>
                  <w:rFonts w:ascii="Arial" w:hAnsi="Arial" w:cs="Arial"/>
                  <w:sz w:val="20"/>
                  <w:szCs w:val="20"/>
                </w:rPr>
                <w:t>kevin@sizeofwales.org</w:t>
              </w:r>
            </w:hyperlink>
          </w:p>
        </w:tc>
      </w:tr>
      <w:tr w:rsidR="008037CC" w:rsidRPr="007A380B" w14:paraId="772F6418" w14:textId="77777777" w:rsidTr="009B4621">
        <w:trPr>
          <w:cantSplit/>
        </w:trPr>
        <w:tc>
          <w:tcPr>
            <w:cnfStyle w:val="001000000000" w:firstRow="0" w:lastRow="0" w:firstColumn="1" w:lastColumn="0" w:oddVBand="0" w:evenVBand="0" w:oddHBand="0" w:evenHBand="0" w:firstRowFirstColumn="0" w:firstRowLastColumn="0" w:lastRowFirstColumn="0" w:lastRowLastColumn="0"/>
            <w:tcW w:w="2770" w:type="dxa"/>
          </w:tcPr>
          <w:p w14:paraId="58DC60F8" w14:textId="77777777" w:rsidR="008037CC" w:rsidRPr="007A380B" w:rsidRDefault="008037CC" w:rsidP="00904113">
            <w:pPr>
              <w:rPr>
                <w:rFonts w:ascii="Arial" w:hAnsi="Arial" w:cs="Arial"/>
                <w:sz w:val="20"/>
                <w:szCs w:val="20"/>
              </w:rPr>
            </w:pPr>
            <w:r w:rsidRPr="007A380B">
              <w:rPr>
                <w:rFonts w:ascii="Arial" w:hAnsi="Arial" w:cs="Arial"/>
                <w:sz w:val="20"/>
                <w:szCs w:val="20"/>
              </w:rPr>
              <w:t>Debate training and competition</w:t>
            </w:r>
          </w:p>
        </w:tc>
        <w:tc>
          <w:tcPr>
            <w:tcW w:w="5589" w:type="dxa"/>
          </w:tcPr>
          <w:p w14:paraId="1980FA6A" w14:textId="77777777" w:rsidR="008037CC" w:rsidRPr="007A380B" w:rsidRDefault="008A4CE2" w:rsidP="009041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Learn debating skills and take part in Wales-wide digital competition</w:t>
            </w:r>
          </w:p>
        </w:tc>
        <w:tc>
          <w:tcPr>
            <w:tcW w:w="2772" w:type="dxa"/>
          </w:tcPr>
          <w:p w14:paraId="041372B4" w14:textId="77777777" w:rsidR="008037CC" w:rsidRPr="007A380B" w:rsidRDefault="008A4CE2" w:rsidP="009041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WCIA</w:t>
            </w:r>
          </w:p>
        </w:tc>
        <w:tc>
          <w:tcPr>
            <w:tcW w:w="4087" w:type="dxa"/>
          </w:tcPr>
          <w:p w14:paraId="79240DB9" w14:textId="77777777" w:rsidR="008037CC" w:rsidRPr="007A380B" w:rsidRDefault="00DE595D" w:rsidP="009041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19" w:history="1">
              <w:r w:rsidR="008A4CE2" w:rsidRPr="007A380B">
                <w:rPr>
                  <w:rStyle w:val="Hyperlink"/>
                  <w:rFonts w:ascii="Arial" w:hAnsi="Arial" w:cs="Arial"/>
                  <w:sz w:val="20"/>
                  <w:szCs w:val="20"/>
                </w:rPr>
                <w:t>amberdemetrius@wcia.org.uk</w:t>
              </w:r>
            </w:hyperlink>
          </w:p>
        </w:tc>
      </w:tr>
      <w:tr w:rsidR="008A4CE2" w:rsidRPr="007A380B" w14:paraId="2E6F0E50" w14:textId="77777777" w:rsidTr="009B46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70" w:type="dxa"/>
          </w:tcPr>
          <w:p w14:paraId="701FF084" w14:textId="77777777" w:rsidR="008A4CE2" w:rsidRPr="007A380B" w:rsidRDefault="008A4CE2" w:rsidP="008A4CE2">
            <w:pPr>
              <w:rPr>
                <w:rFonts w:ascii="Arial" w:hAnsi="Arial" w:cs="Arial"/>
                <w:sz w:val="20"/>
                <w:szCs w:val="20"/>
              </w:rPr>
            </w:pPr>
            <w:r w:rsidRPr="007A380B">
              <w:rPr>
                <w:rFonts w:ascii="Arial" w:hAnsi="Arial" w:cs="Arial"/>
                <w:sz w:val="20"/>
                <w:szCs w:val="20"/>
              </w:rPr>
              <w:t>In-school Model United Nations</w:t>
            </w:r>
          </w:p>
        </w:tc>
        <w:tc>
          <w:tcPr>
            <w:tcW w:w="5589" w:type="dxa"/>
          </w:tcPr>
          <w:p w14:paraId="145AE547" w14:textId="77777777" w:rsidR="008A4CE2" w:rsidRPr="007A380B" w:rsidRDefault="008A4CE2" w:rsidP="008A4CE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80B">
              <w:rPr>
                <w:rFonts w:ascii="Arial" w:hAnsi="Arial" w:cs="Arial"/>
                <w:sz w:val="20"/>
                <w:szCs w:val="20"/>
              </w:rPr>
              <w:t xml:space="preserve">Our Model United Nations conferences provide a fun, interactive way for learners to learn about a vital international organisation: </w:t>
            </w:r>
            <w:proofErr w:type="gramStart"/>
            <w:r w:rsidRPr="007A380B">
              <w:rPr>
                <w:rFonts w:ascii="Arial" w:hAnsi="Arial" w:cs="Arial"/>
                <w:sz w:val="20"/>
                <w:szCs w:val="20"/>
              </w:rPr>
              <w:t>the</w:t>
            </w:r>
            <w:proofErr w:type="gramEnd"/>
            <w:r w:rsidRPr="007A380B">
              <w:rPr>
                <w:rFonts w:ascii="Arial" w:hAnsi="Arial" w:cs="Arial"/>
                <w:sz w:val="20"/>
                <w:szCs w:val="20"/>
              </w:rPr>
              <w:t xml:space="preserve"> United Nations. </w:t>
            </w:r>
          </w:p>
          <w:p w14:paraId="7E1A88DD" w14:textId="77777777" w:rsidR="008A4CE2" w:rsidRPr="007A380B" w:rsidRDefault="008A4CE2" w:rsidP="008A4CE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80B">
              <w:rPr>
                <w:rFonts w:ascii="Arial" w:hAnsi="Arial" w:cs="Arial"/>
                <w:sz w:val="20"/>
                <w:szCs w:val="20"/>
              </w:rPr>
              <w:t>Model UN Conferences are ideal for developing learners’ skills (including communication, thinking and working with others)</w:t>
            </w:r>
          </w:p>
        </w:tc>
        <w:tc>
          <w:tcPr>
            <w:tcW w:w="2772" w:type="dxa"/>
          </w:tcPr>
          <w:p w14:paraId="5B018FB4" w14:textId="77777777" w:rsidR="008A4CE2" w:rsidRPr="007A380B" w:rsidRDefault="008A4CE2" w:rsidP="008A4CE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80B">
              <w:rPr>
                <w:rFonts w:ascii="Arial" w:hAnsi="Arial" w:cs="Arial"/>
                <w:sz w:val="20"/>
                <w:szCs w:val="20"/>
              </w:rPr>
              <w:t>WCIA</w:t>
            </w:r>
          </w:p>
        </w:tc>
        <w:tc>
          <w:tcPr>
            <w:tcW w:w="4087" w:type="dxa"/>
          </w:tcPr>
          <w:p w14:paraId="65F2CB53" w14:textId="77777777" w:rsidR="008A4CE2" w:rsidRPr="007A380B" w:rsidRDefault="00DE595D" w:rsidP="008A4CE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20" w:history="1">
              <w:r w:rsidR="008A4CE2" w:rsidRPr="007A380B">
                <w:rPr>
                  <w:rStyle w:val="Hyperlink"/>
                  <w:rFonts w:ascii="Arial" w:hAnsi="Arial" w:cs="Arial"/>
                  <w:sz w:val="20"/>
                  <w:szCs w:val="20"/>
                </w:rPr>
                <w:t>amberdemetrius@wcia.org.uk</w:t>
              </w:r>
            </w:hyperlink>
          </w:p>
        </w:tc>
      </w:tr>
      <w:tr w:rsidR="008A4CE2" w:rsidRPr="007A380B" w14:paraId="13C25E83" w14:textId="77777777" w:rsidTr="009B4621">
        <w:trPr>
          <w:cantSplit/>
        </w:trPr>
        <w:tc>
          <w:tcPr>
            <w:cnfStyle w:val="001000000000" w:firstRow="0" w:lastRow="0" w:firstColumn="1" w:lastColumn="0" w:oddVBand="0" w:evenVBand="0" w:oddHBand="0" w:evenHBand="0" w:firstRowFirstColumn="0" w:firstRowLastColumn="0" w:lastRowFirstColumn="0" w:lastRowLastColumn="0"/>
            <w:tcW w:w="2770" w:type="dxa"/>
          </w:tcPr>
          <w:p w14:paraId="7584E0C3" w14:textId="77777777" w:rsidR="008A4CE2" w:rsidRPr="007A380B" w:rsidRDefault="008A4CE2" w:rsidP="008A4CE2">
            <w:pPr>
              <w:rPr>
                <w:rFonts w:ascii="Arial" w:hAnsi="Arial" w:cs="Arial"/>
                <w:sz w:val="20"/>
                <w:szCs w:val="20"/>
              </w:rPr>
            </w:pPr>
            <w:r w:rsidRPr="007A380B">
              <w:rPr>
                <w:rFonts w:ascii="Arial" w:hAnsi="Arial" w:cs="Arial"/>
                <w:sz w:val="20"/>
                <w:szCs w:val="20"/>
              </w:rPr>
              <w:t>Climate and deforestation school assemblies</w:t>
            </w:r>
          </w:p>
        </w:tc>
        <w:tc>
          <w:tcPr>
            <w:tcW w:w="5589" w:type="dxa"/>
          </w:tcPr>
          <w:p w14:paraId="05AF808B" w14:textId="77777777" w:rsidR="008A4CE2" w:rsidRPr="007A380B" w:rsidRDefault="008A4CE2" w:rsidP="008A4C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 xml:space="preserve">Size of Wales in school assemblies aim to engage young people across Wales on the topics of climate change and deforestation and what we can do to address these issues.   </w:t>
            </w:r>
          </w:p>
        </w:tc>
        <w:tc>
          <w:tcPr>
            <w:tcW w:w="2772" w:type="dxa"/>
          </w:tcPr>
          <w:p w14:paraId="38E316F5" w14:textId="77777777" w:rsidR="008A4CE2" w:rsidRPr="007A380B" w:rsidRDefault="008A4CE2" w:rsidP="008A4C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Size of Wales</w:t>
            </w:r>
          </w:p>
        </w:tc>
        <w:tc>
          <w:tcPr>
            <w:tcW w:w="4087" w:type="dxa"/>
          </w:tcPr>
          <w:p w14:paraId="7AF49343" w14:textId="77777777" w:rsidR="008A4CE2" w:rsidRPr="007A380B" w:rsidRDefault="008A4CE2" w:rsidP="008A4C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80B">
              <w:rPr>
                <w:rFonts w:ascii="Arial" w:hAnsi="Arial" w:cs="Arial"/>
                <w:sz w:val="20"/>
                <w:szCs w:val="20"/>
              </w:rPr>
              <w:t>www.sizeofwales.org.uk</w:t>
            </w:r>
          </w:p>
        </w:tc>
      </w:tr>
      <w:tr w:rsidR="0070735A" w:rsidRPr="007A380B" w14:paraId="5059C6EA" w14:textId="77777777" w:rsidTr="009B46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70" w:type="dxa"/>
          </w:tcPr>
          <w:p w14:paraId="7DADD8C9" w14:textId="57F1ADE4" w:rsidR="0070735A" w:rsidRPr="007A380B" w:rsidRDefault="0070735A" w:rsidP="008A4CE2">
            <w:pPr>
              <w:rPr>
                <w:rFonts w:ascii="Arial" w:hAnsi="Arial" w:cs="Arial"/>
                <w:sz w:val="20"/>
                <w:szCs w:val="20"/>
              </w:rPr>
            </w:pPr>
            <w:r w:rsidRPr="007A380B">
              <w:rPr>
                <w:rFonts w:ascii="Arial" w:hAnsi="Arial" w:cs="Arial"/>
                <w:sz w:val="20"/>
                <w:szCs w:val="20"/>
              </w:rPr>
              <w:t>Welsh School Speaker Programme – Amnesty</w:t>
            </w:r>
          </w:p>
        </w:tc>
        <w:tc>
          <w:tcPr>
            <w:tcW w:w="5589" w:type="dxa"/>
          </w:tcPr>
          <w:p w14:paraId="1162A503" w14:textId="345CFA28" w:rsidR="0070735A" w:rsidRPr="007A380B" w:rsidRDefault="0070735A" w:rsidP="008A4CE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80B">
              <w:rPr>
                <w:rFonts w:ascii="Arial" w:hAnsi="Arial" w:cs="Arial"/>
                <w:sz w:val="20"/>
                <w:szCs w:val="20"/>
              </w:rPr>
              <w:t>online sessions, programs and resources for schools reflecting the new curriculum</w:t>
            </w:r>
          </w:p>
        </w:tc>
        <w:tc>
          <w:tcPr>
            <w:tcW w:w="2772" w:type="dxa"/>
          </w:tcPr>
          <w:p w14:paraId="10611FA9" w14:textId="408B6033" w:rsidR="0070735A" w:rsidRPr="007A380B" w:rsidRDefault="0070735A" w:rsidP="008A4CE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80B">
              <w:rPr>
                <w:rFonts w:ascii="Arial" w:hAnsi="Arial" w:cs="Arial"/>
                <w:sz w:val="20"/>
                <w:szCs w:val="20"/>
              </w:rPr>
              <w:t>Amnesty International</w:t>
            </w:r>
          </w:p>
        </w:tc>
        <w:tc>
          <w:tcPr>
            <w:tcW w:w="4087" w:type="dxa"/>
          </w:tcPr>
          <w:p w14:paraId="79085961" w14:textId="0DE60D50" w:rsidR="0070735A" w:rsidRPr="007A380B" w:rsidRDefault="0070735A" w:rsidP="008A4CE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80B">
              <w:rPr>
                <w:rFonts w:ascii="Arial" w:hAnsi="Arial" w:cs="Arial"/>
                <w:sz w:val="20"/>
                <w:szCs w:val="20"/>
              </w:rPr>
              <w:t>John.stacey@amnesty.org.uk</w:t>
            </w:r>
          </w:p>
        </w:tc>
      </w:tr>
    </w:tbl>
    <w:p w14:paraId="22B09418" w14:textId="77777777" w:rsidR="00687C7E" w:rsidRPr="008037CC" w:rsidRDefault="00687C7E" w:rsidP="008037CC">
      <w:pPr>
        <w:rPr>
          <w:rFonts w:ascii="Arial" w:hAnsi="Arial" w:cs="Arial"/>
        </w:rPr>
      </w:pPr>
    </w:p>
    <w:sectPr w:rsidR="00687C7E" w:rsidRPr="008037CC" w:rsidSect="00687C7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C7E"/>
    <w:rsid w:val="001844CF"/>
    <w:rsid w:val="00687C7E"/>
    <w:rsid w:val="006B0940"/>
    <w:rsid w:val="0070735A"/>
    <w:rsid w:val="007A380B"/>
    <w:rsid w:val="007B5017"/>
    <w:rsid w:val="008037CC"/>
    <w:rsid w:val="008A4CE2"/>
    <w:rsid w:val="009B4621"/>
    <w:rsid w:val="00AF0988"/>
    <w:rsid w:val="00B9439A"/>
    <w:rsid w:val="00DE5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68120"/>
  <w15:chartTrackingRefBased/>
  <w15:docId w15:val="{021EF9B6-C4A9-43B7-9BA5-3588539A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7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687C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Hyperlink">
    <w:name w:val="Hyperlink"/>
    <w:basedOn w:val="DefaultParagraphFont"/>
    <w:uiPriority w:val="99"/>
    <w:unhideWhenUsed/>
    <w:rsid w:val="001844CF"/>
    <w:rPr>
      <w:color w:val="0563C1" w:themeColor="hyperlink"/>
      <w:u w:val="single"/>
    </w:rPr>
  </w:style>
  <w:style w:type="character" w:styleId="FollowedHyperlink">
    <w:name w:val="FollowedHyperlink"/>
    <w:basedOn w:val="DefaultParagraphFont"/>
    <w:uiPriority w:val="99"/>
    <w:semiHidden/>
    <w:unhideWhenUsed/>
    <w:rsid w:val="00B943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necting-classrooms.britishcouncil.org/https:/connecting-classrooms.britishcouncil.org/" TargetMode="External"/><Relationship Id="rId13" Type="http://schemas.openxmlformats.org/officeDocument/2006/relationships/hyperlink" Target="https://connecting-classrooms.britishcouncil.org/courses?_ga=2.48218087.1990776689.1600418182-140355939.1580137177" TargetMode="External"/><Relationship Id="rId18" Type="http://schemas.openxmlformats.org/officeDocument/2006/relationships/hyperlink" Target="mailto:kevin@sizeofwales.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hyperlink" Target="https://connecting-classrooms.britishcouncil.org/https:/connecting-classrooms.britishcouncil.org/" TargetMode="External"/><Relationship Id="rId12" Type="http://schemas.openxmlformats.org/officeDocument/2006/relationships/hyperlink" Target="mailto:wales@theredcard.org" TargetMode="External"/><Relationship Id="rId17" Type="http://schemas.openxmlformats.org/officeDocument/2006/relationships/hyperlink" Target="mailto:wales@theredcard.org" TargetMode="External"/><Relationship Id="rId2" Type="http://schemas.openxmlformats.org/officeDocument/2006/relationships/customXml" Target="../customXml/item2.xml"/><Relationship Id="rId16" Type="http://schemas.openxmlformats.org/officeDocument/2006/relationships/hyperlink" Target="mailto:amberdemetrius@wcia.org.uk" TargetMode="External"/><Relationship Id="rId20" Type="http://schemas.openxmlformats.org/officeDocument/2006/relationships/hyperlink" Target="mailto:amberdemetrius@wcia.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ales@theredcard.org" TargetMode="External"/><Relationship Id="rId5" Type="http://schemas.openxmlformats.org/officeDocument/2006/relationships/settings" Target="settings.xml"/><Relationship Id="rId15" Type="http://schemas.openxmlformats.org/officeDocument/2006/relationships/hyperlink" Target="mailto:info@thinklearnchallenge.com" TargetMode="External"/><Relationship Id="rId10" Type="http://schemas.openxmlformats.org/officeDocument/2006/relationships/hyperlink" Target="http://www.fee.global/" TargetMode="External"/><Relationship Id="rId19" Type="http://schemas.openxmlformats.org/officeDocument/2006/relationships/hyperlink" Target="mailto:amberdemetrius@wcia.org.uk" TargetMode="External"/><Relationship Id="rId4" Type="http://schemas.openxmlformats.org/officeDocument/2006/relationships/styles" Target="styles.xml"/><Relationship Id="rId9" Type="http://schemas.openxmlformats.org/officeDocument/2006/relationships/hyperlink" Target="https://oxfamilibrary.openrepository.com/handle/10546/620105" TargetMode="External"/><Relationship Id="rId14" Type="http://schemas.openxmlformats.org/officeDocument/2006/relationships/hyperlink" Target="mailto:amberdemetrius@wcia.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496FB4655ED34CA6713A76619653FC" ma:contentTypeVersion="13" ma:contentTypeDescription="Create a new document." ma:contentTypeScope="" ma:versionID="aa6a34e26d259743ee6930aa28d773cc">
  <xsd:schema xmlns:xsd="http://www.w3.org/2001/XMLSchema" xmlns:xs="http://www.w3.org/2001/XMLSchema" xmlns:p="http://schemas.microsoft.com/office/2006/metadata/properties" xmlns:ns3="eaae0ec7-dbb6-4f02-a018-9ceb1eff091c" xmlns:ns4="009b1ef0-022e-4347-a9ce-266949f5428e" targetNamespace="http://schemas.microsoft.com/office/2006/metadata/properties" ma:root="true" ma:fieldsID="4e6d2b03b7f0bad34d8322ed01bcf9cd" ns3:_="" ns4:_="">
    <xsd:import namespace="eaae0ec7-dbb6-4f02-a018-9ceb1eff091c"/>
    <xsd:import namespace="009b1ef0-022e-4347-a9ce-266949f542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e0ec7-dbb6-4f02-a018-9ceb1eff091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9b1ef0-022e-4347-a9ce-266949f542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C778F-FA02-4C29-BF63-F99E4E6E570B}">
  <ds:schemaRefs>
    <ds:schemaRef ds:uri="http://schemas.microsoft.com/sharepoint/v3/contenttype/forms"/>
  </ds:schemaRefs>
</ds:datastoreItem>
</file>

<file path=customXml/itemProps2.xml><?xml version="1.0" encoding="utf-8"?>
<ds:datastoreItem xmlns:ds="http://schemas.openxmlformats.org/officeDocument/2006/customXml" ds:itemID="{1915F689-7DCC-46EF-8D4B-88C829CBF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9E2D4F-6BFA-4DB4-8F25-BBB6DFD99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e0ec7-dbb6-4f02-a018-9ceb1eff091c"/>
    <ds:schemaRef ds:uri="009b1ef0-022e-4347-a9ce-266949f54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VentrisField</dc:creator>
  <cp:keywords/>
  <dc:description/>
  <cp:lastModifiedBy>Bethan Marsh</cp:lastModifiedBy>
  <cp:revision>2</cp:revision>
  <dcterms:created xsi:type="dcterms:W3CDTF">2020-10-08T10:37:00Z</dcterms:created>
  <dcterms:modified xsi:type="dcterms:W3CDTF">2020-10-08T10:37:00Z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0x01010018496FB4655ED34CA6713A76619653FC</vt:lpwstr>
  </property>
</Properties>
</file>