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ADE" w:rsidRDefault="006A4ADE" w:rsidP="004B071F">
      <w:pPr>
        <w:pStyle w:val="mcntmsonormal1"/>
        <w:shd w:val="clear" w:color="auto" w:fill="FFFFFF"/>
        <w:spacing w:before="192" w:after="192" w:line="276" w:lineRule="auto"/>
        <w:rPr>
          <w:b/>
          <w:bCs/>
          <w:color w:val="000000"/>
          <w:lang w:val="en-US" w:eastAsia="en-GB"/>
        </w:rPr>
      </w:pPr>
    </w:p>
    <w:tbl>
      <w:tblPr>
        <w:tblStyle w:val="TableGrid"/>
        <w:tblW w:w="1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4"/>
        <w:gridCol w:w="5594"/>
      </w:tblGrid>
      <w:tr w:rsidR="006A4ADE" w:rsidTr="004B071F">
        <w:trPr>
          <w:trHeight w:val="3118"/>
        </w:trPr>
        <w:tc>
          <w:tcPr>
            <w:tcW w:w="5594" w:type="dxa"/>
          </w:tcPr>
          <w:p w:rsidR="006A4ADE" w:rsidRDefault="006A4ADE" w:rsidP="004B071F">
            <w:pPr>
              <w:pStyle w:val="mcntmsonormal1"/>
              <w:spacing w:before="192" w:after="192" w:line="276" w:lineRule="auto"/>
              <w:rPr>
                <w:b/>
                <w:bCs/>
                <w:color w:val="000000" w:themeColor="text1"/>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A4ADE" w:rsidRPr="006A4ADE" w:rsidRDefault="006A4ADE" w:rsidP="00DD1973">
            <w:pPr>
              <w:pStyle w:val="mcntmsonormal1"/>
              <w:spacing w:before="192" w:after="192" w:line="276" w:lineRule="auto"/>
              <w:rPr>
                <w:rFonts w:ascii="Tahoma" w:hAnsi="Tahoma" w:cs="Tahoma"/>
                <w:b/>
                <w:bCs/>
                <w:color w:val="000000"/>
                <w:sz w:val="32"/>
                <w:szCs w:val="32"/>
                <w:lang w:val="en-US" w:eastAsia="en-GB"/>
              </w:rPr>
            </w:pPr>
            <w:r w:rsidRPr="006A4ADE">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EVS Placement in</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D1973">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Belgium </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D1973">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Adventure Playground of </w:t>
            </w:r>
            <w:proofErr w:type="spellStart"/>
            <w:r w:rsidR="00DD1973" w:rsidRPr="00DD1973">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Péri</w:t>
            </w:r>
            <w:proofErr w:type="spellEnd"/>
            <w:r w:rsidRPr="006A4ADE">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78DD">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Working with </w:t>
            </w:r>
            <w:r w:rsidR="00DD1973">
              <w:rPr>
                <w:rFonts w:ascii="Tahoma" w:hAnsi="Tahoma" w:cs="Tahoma"/>
                <w:b/>
                <w:bCs/>
                <w:color w:val="000000" w:themeColor="text1"/>
                <w:sz w:val="32"/>
                <w:szCs w:val="32"/>
                <w:lang w:val="en-US"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p>
        </w:tc>
        <w:tc>
          <w:tcPr>
            <w:tcW w:w="5594" w:type="dxa"/>
          </w:tcPr>
          <w:p w:rsidR="006A4ADE" w:rsidRPr="008A78DD" w:rsidRDefault="00DE353F" w:rsidP="004B071F">
            <w:pPr>
              <w:pStyle w:val="mcntmsonormal1"/>
              <w:spacing w:before="192" w:after="192" w:line="276" w:lineRule="auto"/>
              <w:rPr>
                <w:b/>
                <w:bCs/>
                <w:color w:val="000000"/>
                <w:lang w:val="en-US" w:eastAsia="en-GB"/>
              </w:rPr>
            </w:pPr>
            <w:r>
              <w:rPr>
                <w:noProof/>
                <w:lang w:val="en-US" w:eastAsia="en-US"/>
              </w:rPr>
              <w:drawing>
                <wp:inline distT="0" distB="0" distL="0" distR="0" wp14:anchorId="2334E035" wp14:editId="3E8A2001">
                  <wp:extent cx="2530549" cy="1901656"/>
                  <wp:effectExtent l="0" t="0" r="317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gium children evs.png"/>
                          <pic:cNvPicPr/>
                        </pic:nvPicPr>
                        <pic:blipFill>
                          <a:blip r:embed="rId5">
                            <a:extLst>
                              <a:ext uri="{28A0092B-C50C-407E-A947-70E740481C1C}">
                                <a14:useLocalDpi xmlns:a14="http://schemas.microsoft.com/office/drawing/2010/main" val="0"/>
                              </a:ext>
                            </a:extLst>
                          </a:blip>
                          <a:stretch>
                            <a:fillRect/>
                          </a:stretch>
                        </pic:blipFill>
                        <pic:spPr>
                          <a:xfrm>
                            <a:off x="0" y="0"/>
                            <a:ext cx="2550310" cy="1916506"/>
                          </a:xfrm>
                          <a:prstGeom prst="rect">
                            <a:avLst/>
                          </a:prstGeom>
                        </pic:spPr>
                      </pic:pic>
                    </a:graphicData>
                  </a:graphic>
                </wp:inline>
              </w:drawing>
            </w:r>
          </w:p>
        </w:tc>
      </w:tr>
    </w:tbl>
    <w:p w:rsidR="008A78DD" w:rsidRDefault="006A4ADE" w:rsidP="004B071F">
      <w:pPr>
        <w:pStyle w:val="mcntmsonormal1"/>
        <w:shd w:val="clear" w:color="auto" w:fill="FFFFFF"/>
        <w:spacing w:before="192" w:after="192" w:line="276" w:lineRule="auto"/>
        <w:rPr>
          <w:color w:val="000000"/>
          <w:lang w:eastAsia="en-GB"/>
        </w:rPr>
      </w:pPr>
      <w:r w:rsidRPr="009B1CAE">
        <w:rPr>
          <w:b/>
          <w:bCs/>
          <w:color w:val="000000"/>
          <w:lang w:eastAsia="en-GB"/>
        </w:rPr>
        <w:t>Project</w:t>
      </w:r>
      <w:r w:rsidR="008A78DD">
        <w:rPr>
          <w:b/>
          <w:bCs/>
          <w:color w:val="000000"/>
          <w:lang w:eastAsia="en-GB"/>
        </w:rPr>
        <w:t xml:space="preserve"> name</w:t>
      </w:r>
      <w:r w:rsidRPr="009B1CAE">
        <w:rPr>
          <w:b/>
          <w:bCs/>
          <w:color w:val="000000"/>
          <w:lang w:eastAsia="en-GB"/>
        </w:rPr>
        <w:t>:</w:t>
      </w:r>
      <w:r w:rsidRPr="009B1CAE">
        <w:rPr>
          <w:color w:val="000000"/>
          <w:lang w:eastAsia="en-GB"/>
        </w:rPr>
        <w:t> </w:t>
      </w:r>
      <w:r w:rsidR="00DD1973" w:rsidRPr="00DD1973">
        <w:rPr>
          <w:color w:val="000000"/>
          <w:lang w:eastAsia="en-GB"/>
        </w:rPr>
        <w:t>The Adventure Playground of Péri</w:t>
      </w:r>
    </w:p>
    <w:p w:rsidR="006A4ADE" w:rsidRPr="008A78DD" w:rsidRDefault="008A78DD" w:rsidP="004B071F">
      <w:pPr>
        <w:pStyle w:val="mcntmsonormal1"/>
        <w:shd w:val="clear" w:color="auto" w:fill="FFFFFF"/>
        <w:spacing w:before="192" w:after="192" w:line="276" w:lineRule="auto"/>
        <w:rPr>
          <w:lang w:val="en-US"/>
        </w:rPr>
      </w:pPr>
      <w:r>
        <w:rPr>
          <w:b/>
          <w:bCs/>
          <w:color w:val="000000"/>
          <w:lang w:val="en-US" w:eastAsia="en-GB"/>
        </w:rPr>
        <w:t>Location</w:t>
      </w:r>
      <w:r w:rsidRPr="006A4ADE">
        <w:rPr>
          <w:b/>
          <w:bCs/>
          <w:color w:val="000000"/>
          <w:lang w:val="en-US" w:eastAsia="en-GB"/>
        </w:rPr>
        <w:t>:</w:t>
      </w:r>
      <w:r w:rsidRPr="006A4ADE">
        <w:rPr>
          <w:color w:val="000000"/>
          <w:lang w:val="en-US" w:eastAsia="en-GB"/>
        </w:rPr>
        <w:t xml:space="preserve">  </w:t>
      </w:r>
      <w:r w:rsidR="006A4ADE" w:rsidRPr="009B1CAE">
        <w:rPr>
          <w:color w:val="000000"/>
          <w:lang w:eastAsia="en-GB"/>
        </w:rPr>
        <w:t xml:space="preserve"> </w:t>
      </w:r>
      <w:r w:rsidR="00DD1973" w:rsidRPr="00DD1973">
        <w:rPr>
          <w:color w:val="000000"/>
          <w:lang w:eastAsia="en-GB"/>
        </w:rPr>
        <w:t>Liège</w:t>
      </w:r>
      <w:r w:rsidR="00DD1973">
        <w:rPr>
          <w:color w:val="000000"/>
          <w:lang w:eastAsia="en-GB"/>
        </w:rPr>
        <w:t xml:space="preserve">, Belgium </w:t>
      </w:r>
    </w:p>
    <w:p w:rsidR="006A4ADE" w:rsidRPr="006A4ADE" w:rsidRDefault="006A4ADE" w:rsidP="004B071F">
      <w:pPr>
        <w:pStyle w:val="mcntmsonormal1"/>
        <w:shd w:val="clear" w:color="auto" w:fill="FFFFFF"/>
        <w:spacing w:before="192" w:after="192" w:line="276" w:lineRule="auto"/>
        <w:rPr>
          <w:lang w:val="en-US"/>
        </w:rPr>
      </w:pPr>
      <w:r w:rsidRPr="006A4ADE">
        <w:rPr>
          <w:b/>
          <w:bCs/>
          <w:color w:val="000000"/>
          <w:lang w:val="en-US" w:eastAsia="en-GB"/>
        </w:rPr>
        <w:t>Host Organization</w:t>
      </w:r>
      <w:r w:rsidR="008A78DD">
        <w:rPr>
          <w:b/>
          <w:bCs/>
          <w:color w:val="000000"/>
          <w:lang w:val="en-US" w:eastAsia="en-GB"/>
        </w:rPr>
        <w:t xml:space="preserve"> and web link</w:t>
      </w:r>
      <w:r w:rsidRPr="006A4ADE">
        <w:rPr>
          <w:b/>
          <w:bCs/>
          <w:color w:val="000000"/>
          <w:lang w:val="en-US" w:eastAsia="en-GB"/>
        </w:rPr>
        <w:t>:</w:t>
      </w:r>
      <w:r w:rsidR="00DD1973">
        <w:rPr>
          <w:color w:val="000000"/>
          <w:lang w:val="en-US" w:eastAsia="en-GB"/>
        </w:rPr>
        <w:t> </w:t>
      </w:r>
      <w:r w:rsidR="00DD1973" w:rsidRPr="000932DE">
        <w:rPr>
          <w:color w:val="000000"/>
          <w:lang w:val="en-US" w:eastAsia="en-GB"/>
        </w:rPr>
        <w:t xml:space="preserve">Association des </w:t>
      </w:r>
      <w:proofErr w:type="spellStart"/>
      <w:r w:rsidR="00DD1973" w:rsidRPr="000932DE">
        <w:rPr>
          <w:color w:val="000000"/>
          <w:lang w:val="en-US" w:eastAsia="en-GB"/>
        </w:rPr>
        <w:t>Compagnons</w:t>
      </w:r>
      <w:proofErr w:type="spellEnd"/>
      <w:r w:rsidR="00DD1973" w:rsidRPr="000932DE">
        <w:rPr>
          <w:color w:val="000000"/>
          <w:lang w:val="en-US" w:eastAsia="en-GB"/>
        </w:rPr>
        <w:t xml:space="preserve"> </w:t>
      </w:r>
      <w:proofErr w:type="spellStart"/>
      <w:r w:rsidR="00DD1973" w:rsidRPr="000932DE">
        <w:rPr>
          <w:color w:val="000000"/>
          <w:lang w:val="en-US" w:eastAsia="en-GB"/>
        </w:rPr>
        <w:t>Bâtisseurs</w:t>
      </w:r>
      <w:proofErr w:type="spellEnd"/>
      <w:r w:rsidR="00DD1973">
        <w:rPr>
          <w:color w:val="000000"/>
          <w:lang w:val="en-US" w:eastAsia="en-GB"/>
        </w:rPr>
        <w:t xml:space="preserve"> (CBB) </w:t>
      </w:r>
      <w:hyperlink r:id="rId6" w:history="1">
        <w:r w:rsidR="00DD1973" w:rsidRPr="00033F4E">
          <w:rPr>
            <w:rStyle w:val="Hyperlink"/>
            <w:lang w:val="en-US" w:eastAsia="en-GB"/>
          </w:rPr>
          <w:t>http://www.compagnonsbatisseurs.be/en/organization/</w:t>
        </w:r>
      </w:hyperlink>
    </w:p>
    <w:p w:rsidR="008A78DD" w:rsidRPr="008A78DD" w:rsidRDefault="008A78DD" w:rsidP="004B071F">
      <w:pPr>
        <w:pStyle w:val="mcntmsonormal1"/>
        <w:shd w:val="clear" w:color="auto" w:fill="FFFFFF"/>
        <w:spacing w:before="192" w:after="192" w:line="276" w:lineRule="auto"/>
        <w:rPr>
          <w:b/>
          <w:lang w:val="en-US"/>
        </w:rPr>
      </w:pPr>
      <w:r>
        <w:rPr>
          <w:b/>
          <w:bCs/>
          <w:lang w:val="en-US"/>
        </w:rPr>
        <w:t xml:space="preserve">Host </w:t>
      </w:r>
      <w:r w:rsidR="006A4ADE" w:rsidRPr="009B1CAE">
        <w:rPr>
          <w:b/>
          <w:bCs/>
          <w:lang w:val="en-US"/>
        </w:rPr>
        <w:t>Contact</w:t>
      </w:r>
      <w:r w:rsidR="006A4ADE" w:rsidRPr="009B1CAE">
        <w:rPr>
          <w:lang w:val="en-US"/>
        </w:rPr>
        <w:t xml:space="preserve">: </w:t>
      </w:r>
      <w:r w:rsidR="00DD1973" w:rsidRPr="00DD1973">
        <w:rPr>
          <w:lang w:val="en-US"/>
        </w:rPr>
        <w:t xml:space="preserve">Serena </w:t>
      </w:r>
      <w:proofErr w:type="spellStart"/>
      <w:r w:rsidR="00DD1973" w:rsidRPr="00DD1973">
        <w:rPr>
          <w:lang w:val="en-US"/>
        </w:rPr>
        <w:t>Verlato</w:t>
      </w:r>
      <w:proofErr w:type="spellEnd"/>
      <w:r w:rsidR="00DD1973">
        <w:rPr>
          <w:lang w:val="en-US"/>
        </w:rPr>
        <w:t xml:space="preserve"> (email:</w:t>
      </w:r>
      <w:r w:rsidR="00DD1973" w:rsidRPr="00DD1973">
        <w:t xml:space="preserve"> </w:t>
      </w:r>
      <w:hyperlink r:id="rId7" w:history="1">
        <w:r w:rsidR="00DD1973" w:rsidRPr="008D6DDA">
          <w:rPr>
            <w:rStyle w:val="Hyperlink"/>
            <w:lang w:val="en-US"/>
          </w:rPr>
          <w:t>evs@compagnonsbatisseurs.be</w:t>
        </w:r>
      </w:hyperlink>
      <w:r w:rsidR="00DD1973">
        <w:rPr>
          <w:lang w:val="en-US"/>
        </w:rPr>
        <w:t xml:space="preserve">; telephone: </w:t>
      </w:r>
      <w:r w:rsidR="00DD1973" w:rsidRPr="00DD1973">
        <w:rPr>
          <w:lang w:val="en-US"/>
        </w:rPr>
        <w:t>+32 84 31 44 13</w:t>
      </w:r>
      <w:r w:rsidR="00DD1973">
        <w:rPr>
          <w:lang w:val="en-US"/>
        </w:rPr>
        <w:t>)</w:t>
      </w:r>
    </w:p>
    <w:p w:rsidR="008A78DD" w:rsidRPr="008A78DD" w:rsidRDefault="008A78DD" w:rsidP="004B071F">
      <w:pPr>
        <w:pStyle w:val="mcntmsonormal1"/>
        <w:shd w:val="clear" w:color="auto" w:fill="FFFFFF"/>
        <w:spacing w:before="192" w:after="192" w:line="276" w:lineRule="auto"/>
        <w:rPr>
          <w:b/>
          <w:lang w:val="en-US"/>
        </w:rPr>
      </w:pPr>
      <w:r w:rsidRPr="008A78DD">
        <w:rPr>
          <w:b/>
          <w:lang w:val="en-US"/>
        </w:rPr>
        <w:t>Local coordinating organization:</w:t>
      </w:r>
      <w:r w:rsidR="00DD1973">
        <w:rPr>
          <w:b/>
          <w:lang w:val="en-US"/>
        </w:rPr>
        <w:t xml:space="preserve"> </w:t>
      </w:r>
      <w:r w:rsidR="00DD1973" w:rsidRPr="00DD1973">
        <w:rPr>
          <w:color w:val="000000"/>
          <w:lang w:eastAsia="en-GB"/>
        </w:rPr>
        <w:t>The Adventure Playground of Péri</w:t>
      </w:r>
    </w:p>
    <w:p w:rsidR="006A4ADE" w:rsidRDefault="006A4ADE" w:rsidP="004B071F">
      <w:pPr>
        <w:pStyle w:val="mcntmsonormal1"/>
        <w:shd w:val="clear" w:color="auto" w:fill="FFFFFF"/>
        <w:spacing w:before="192" w:after="192" w:line="276" w:lineRule="auto"/>
        <w:rPr>
          <w:b/>
          <w:bCs/>
          <w:color w:val="000000"/>
          <w:lang w:val="en-US" w:eastAsia="en-GB"/>
        </w:rPr>
      </w:pPr>
      <w:r w:rsidRPr="006A4ADE">
        <w:rPr>
          <w:b/>
          <w:bCs/>
          <w:color w:val="000000"/>
          <w:lang w:val="en-US" w:eastAsia="en-GB"/>
        </w:rPr>
        <w:t>European Youth Portal Database Link</w:t>
      </w:r>
      <w:r w:rsidR="008A78DD">
        <w:t>:</w:t>
      </w:r>
      <w:r w:rsidR="00DD1973" w:rsidRPr="00DD1973">
        <w:t xml:space="preserve"> </w:t>
      </w:r>
      <w:hyperlink r:id="rId8" w:history="1">
        <w:r w:rsidR="00DD1973" w:rsidRPr="008D6DDA">
          <w:rPr>
            <w:rStyle w:val="Hyperlink"/>
          </w:rPr>
          <w:t>https://europa.eu/youth/volunteering/organisation/20000222330_en</w:t>
        </w:r>
      </w:hyperlink>
      <w:r w:rsidR="00DD1973">
        <w:t xml:space="preserve"> </w:t>
      </w:r>
    </w:p>
    <w:p w:rsidR="006A4ADE" w:rsidRPr="006A4ADE" w:rsidRDefault="006A4ADE" w:rsidP="004B071F">
      <w:pPr>
        <w:pStyle w:val="mcntmsonormal1"/>
        <w:shd w:val="clear" w:color="auto" w:fill="FFFFFF"/>
        <w:spacing w:before="192" w:after="192" w:line="276" w:lineRule="auto"/>
        <w:rPr>
          <w:lang w:val="en-US"/>
        </w:rPr>
      </w:pPr>
      <w:r w:rsidRPr="006A4ADE">
        <w:rPr>
          <w:b/>
          <w:bCs/>
          <w:color w:val="000000"/>
          <w:lang w:val="en-US" w:eastAsia="en-GB"/>
        </w:rPr>
        <w:t>Sending Organization:</w:t>
      </w:r>
      <w:r w:rsidRPr="006A4ADE">
        <w:rPr>
          <w:color w:val="000000"/>
          <w:lang w:val="en-US" w:eastAsia="en-GB"/>
        </w:rPr>
        <w:t>  UNA Exchange</w:t>
      </w:r>
      <w:r w:rsidR="008A78DD">
        <w:rPr>
          <w:color w:val="000000"/>
          <w:lang w:val="en-US" w:eastAsia="en-GB"/>
        </w:rPr>
        <w:t xml:space="preserve"> – </w:t>
      </w:r>
      <w:hyperlink r:id="rId9" w:history="1">
        <w:r w:rsidR="008A78DD" w:rsidRPr="00362717">
          <w:rPr>
            <w:rStyle w:val="Hyperlink"/>
            <w:lang w:val="en-US" w:eastAsia="en-GB"/>
          </w:rPr>
          <w:t>www.unaexchange.org</w:t>
        </w:r>
      </w:hyperlink>
      <w:r w:rsidR="008A78DD">
        <w:rPr>
          <w:color w:val="000000"/>
          <w:lang w:val="en-US" w:eastAsia="en-GB"/>
        </w:rPr>
        <w:t xml:space="preserve"> / </w:t>
      </w:r>
      <w:hyperlink r:id="rId10" w:history="1">
        <w:r w:rsidR="008A78DD" w:rsidRPr="00362717">
          <w:rPr>
            <w:rStyle w:val="Hyperlink"/>
            <w:lang w:val="en-US" w:eastAsia="en-GB"/>
          </w:rPr>
          <w:t>evscoordinator@unaexchange.org</w:t>
        </w:r>
      </w:hyperlink>
      <w:r w:rsidR="008A78DD">
        <w:rPr>
          <w:color w:val="000000"/>
          <w:lang w:val="en-US" w:eastAsia="en-GB"/>
        </w:rPr>
        <w:t xml:space="preserve"> </w:t>
      </w:r>
    </w:p>
    <w:p w:rsidR="006A4ADE" w:rsidRPr="00BC56F0" w:rsidRDefault="006A4ADE" w:rsidP="004B071F">
      <w:pPr>
        <w:pStyle w:val="mcntmsonormal1"/>
        <w:spacing w:line="276" w:lineRule="auto"/>
        <w:rPr>
          <w:lang w:val="en-US"/>
        </w:rPr>
      </w:pPr>
      <w:r w:rsidRPr="006A4ADE">
        <w:rPr>
          <w:b/>
          <w:bCs/>
          <w:color w:val="000000"/>
          <w:lang w:val="en-US" w:eastAsia="en-GB"/>
        </w:rPr>
        <w:t>Dates:</w:t>
      </w:r>
      <w:r w:rsidR="00BC56F0">
        <w:rPr>
          <w:b/>
          <w:bCs/>
          <w:color w:val="000000"/>
          <w:lang w:val="en-US" w:eastAsia="en-GB"/>
        </w:rPr>
        <w:t xml:space="preserve"> </w:t>
      </w:r>
      <w:r w:rsidR="00DE353F">
        <w:rPr>
          <w:bCs/>
          <w:color w:val="000000"/>
          <w:lang w:val="en-US" w:eastAsia="en-GB"/>
        </w:rPr>
        <w:t>1</w:t>
      </w:r>
      <w:r w:rsidR="00DE353F" w:rsidRPr="00DE353F">
        <w:rPr>
          <w:bCs/>
          <w:color w:val="000000"/>
          <w:vertAlign w:val="superscript"/>
          <w:lang w:val="en-US" w:eastAsia="en-GB"/>
        </w:rPr>
        <w:t>st</w:t>
      </w:r>
      <w:r w:rsidR="00DE353F">
        <w:rPr>
          <w:bCs/>
          <w:color w:val="000000"/>
          <w:vertAlign w:val="superscript"/>
          <w:lang w:val="en-US" w:eastAsia="en-GB"/>
        </w:rPr>
        <w:t xml:space="preserve"> </w:t>
      </w:r>
      <w:r w:rsidR="00DE353F">
        <w:rPr>
          <w:bCs/>
          <w:color w:val="000000"/>
          <w:lang w:val="en-US" w:eastAsia="en-GB"/>
        </w:rPr>
        <w:t xml:space="preserve">February for 12 months  </w:t>
      </w:r>
    </w:p>
    <w:p w:rsidR="006A4ADE" w:rsidRPr="006A4ADE" w:rsidRDefault="006A4ADE" w:rsidP="004B071F">
      <w:pPr>
        <w:pStyle w:val="mcntmsonormal1"/>
        <w:spacing w:line="276" w:lineRule="auto"/>
        <w:rPr>
          <w:lang w:val="en-US"/>
        </w:rPr>
      </w:pPr>
      <w:r w:rsidRPr="006A4ADE">
        <w:rPr>
          <w:b/>
          <w:bCs/>
          <w:color w:val="000000"/>
          <w:lang w:val="en-US" w:eastAsia="en-GB"/>
        </w:rPr>
        <w:t> </w:t>
      </w:r>
    </w:p>
    <w:p w:rsidR="0086178B" w:rsidRDefault="008A78DD" w:rsidP="0086178B">
      <w:pPr>
        <w:pStyle w:val="mcntmsonormal1"/>
        <w:spacing w:line="276" w:lineRule="auto"/>
        <w:rPr>
          <w:bCs/>
          <w:color w:val="000000"/>
          <w:lang w:val="en-US" w:eastAsia="en-GB"/>
        </w:rPr>
      </w:pPr>
      <w:r>
        <w:rPr>
          <w:b/>
          <w:bCs/>
          <w:color w:val="000000"/>
          <w:lang w:val="en-US" w:eastAsia="en-GB"/>
        </w:rPr>
        <w:t xml:space="preserve">Host Organisation </w:t>
      </w:r>
      <w:r w:rsidR="006A4ADE" w:rsidRPr="006A4ADE">
        <w:rPr>
          <w:b/>
          <w:bCs/>
          <w:color w:val="000000"/>
          <w:lang w:val="en-US" w:eastAsia="en-GB"/>
        </w:rPr>
        <w:t>Description</w:t>
      </w:r>
      <w:r w:rsidR="006A4ADE" w:rsidRPr="0086178B">
        <w:rPr>
          <w:bCs/>
          <w:color w:val="000000"/>
          <w:lang w:val="en-US" w:eastAsia="en-GB"/>
        </w:rPr>
        <w:t>:</w:t>
      </w:r>
      <w:r w:rsidR="00DD1973" w:rsidRPr="0086178B">
        <w:rPr>
          <w:bCs/>
          <w:color w:val="000000"/>
          <w:lang w:val="en-US" w:eastAsia="en-GB"/>
        </w:rPr>
        <w:t xml:space="preserve"> </w:t>
      </w:r>
    </w:p>
    <w:p w:rsidR="0086178B" w:rsidRDefault="0086178B" w:rsidP="0086178B">
      <w:pPr>
        <w:pStyle w:val="mcntmsonormal1"/>
        <w:spacing w:line="276" w:lineRule="auto"/>
        <w:jc w:val="both"/>
        <w:rPr>
          <w:bCs/>
          <w:color w:val="000000"/>
          <w:lang w:val="en-US" w:eastAsia="en-GB"/>
        </w:rPr>
      </w:pPr>
      <w:r w:rsidRPr="0086178B">
        <w:rPr>
          <w:bCs/>
          <w:color w:val="000000"/>
          <w:lang w:val="en-US" w:eastAsia="en-GB"/>
        </w:rPr>
        <w:t xml:space="preserve">Le Terrain </w:t>
      </w:r>
      <w:proofErr w:type="spellStart"/>
      <w:r w:rsidRPr="0086178B">
        <w:rPr>
          <w:bCs/>
          <w:color w:val="000000"/>
          <w:lang w:val="en-US" w:eastAsia="en-GB"/>
        </w:rPr>
        <w:t>d’Aventure</w:t>
      </w:r>
      <w:proofErr w:type="spellEnd"/>
      <w:r w:rsidRPr="0086178B">
        <w:rPr>
          <w:bCs/>
          <w:color w:val="000000"/>
          <w:lang w:val="en-US" w:eastAsia="en-GB"/>
        </w:rPr>
        <w:t xml:space="preserve"> du </w:t>
      </w:r>
      <w:proofErr w:type="spellStart"/>
      <w:r w:rsidRPr="0086178B">
        <w:rPr>
          <w:bCs/>
          <w:color w:val="000000"/>
          <w:lang w:val="en-US" w:eastAsia="en-GB"/>
        </w:rPr>
        <w:t>Péri</w:t>
      </w:r>
      <w:proofErr w:type="spellEnd"/>
      <w:r w:rsidRPr="0086178B">
        <w:rPr>
          <w:bCs/>
          <w:color w:val="000000"/>
          <w:lang w:val="en-US" w:eastAsia="en-GB"/>
        </w:rPr>
        <w:t xml:space="preserve"> (The Adventure Playground of </w:t>
      </w:r>
      <w:proofErr w:type="spellStart"/>
      <w:r w:rsidRPr="0086178B">
        <w:rPr>
          <w:bCs/>
          <w:color w:val="000000"/>
          <w:lang w:val="en-US" w:eastAsia="en-GB"/>
        </w:rPr>
        <w:t>Péri</w:t>
      </w:r>
      <w:proofErr w:type="spellEnd"/>
      <w:r w:rsidRPr="0086178B">
        <w:rPr>
          <w:bCs/>
          <w:color w:val="000000"/>
          <w:lang w:val="en-US" w:eastAsia="en-GB"/>
        </w:rPr>
        <w:t xml:space="preserve">) has been created in 1977, thanks to the involvement of passionate people, parents and </w:t>
      </w:r>
      <w:proofErr w:type="spellStart"/>
      <w:r w:rsidRPr="0086178B">
        <w:rPr>
          <w:bCs/>
          <w:color w:val="000000"/>
          <w:lang w:val="en-US" w:eastAsia="en-GB"/>
        </w:rPr>
        <w:t>neighbours</w:t>
      </w:r>
      <w:proofErr w:type="spellEnd"/>
      <w:r w:rsidRPr="0086178B">
        <w:rPr>
          <w:bCs/>
          <w:color w:val="000000"/>
          <w:lang w:val="en-US" w:eastAsia="en-GB"/>
        </w:rPr>
        <w:t xml:space="preserve">, for whom it was important to offer children a new space of freedom as an alternative to the technical progress and modernity they judged socially unfair.  </w:t>
      </w:r>
    </w:p>
    <w:p w:rsidR="0086178B" w:rsidRPr="0086178B" w:rsidRDefault="0086178B" w:rsidP="0086178B">
      <w:pPr>
        <w:pStyle w:val="mcntmsonormal1"/>
        <w:spacing w:line="276" w:lineRule="auto"/>
        <w:jc w:val="both"/>
        <w:rPr>
          <w:bCs/>
          <w:color w:val="000000"/>
          <w:lang w:val="en-US" w:eastAsia="en-GB"/>
        </w:rPr>
      </w:pPr>
      <w:r w:rsidRPr="0086178B">
        <w:rPr>
          <w:bCs/>
          <w:color w:val="000000"/>
          <w:lang w:val="en-US" w:eastAsia="en-GB"/>
        </w:rPr>
        <w:t xml:space="preserve">The adventure playground is open to all young people, from 5 to 26 years old. It is a place dedicated to the </w:t>
      </w:r>
      <w:proofErr w:type="spellStart"/>
      <w:r w:rsidRPr="0086178B">
        <w:rPr>
          <w:bCs/>
          <w:color w:val="000000"/>
          <w:lang w:val="en-US" w:eastAsia="en-GB"/>
        </w:rPr>
        <w:t>selfdevelopment</w:t>
      </w:r>
      <w:proofErr w:type="spellEnd"/>
      <w:r w:rsidRPr="0086178B">
        <w:rPr>
          <w:bCs/>
          <w:color w:val="000000"/>
          <w:lang w:val="en-US" w:eastAsia="en-GB"/>
        </w:rPr>
        <w:t xml:space="preserve"> and the community life, a place where children can learn and experiment without pressure. </w:t>
      </w:r>
    </w:p>
    <w:p w:rsidR="0086178B" w:rsidRDefault="0086178B" w:rsidP="0086178B">
      <w:pPr>
        <w:pStyle w:val="mcntmsonormal1"/>
        <w:spacing w:line="276" w:lineRule="auto"/>
        <w:jc w:val="both"/>
        <w:rPr>
          <w:bCs/>
          <w:color w:val="000000"/>
          <w:lang w:val="en-US" w:eastAsia="en-GB"/>
        </w:rPr>
      </w:pPr>
      <w:r w:rsidRPr="0086178B">
        <w:rPr>
          <w:bCs/>
          <w:color w:val="000000"/>
          <w:lang w:val="en-US" w:eastAsia="en-GB"/>
        </w:rPr>
        <w:t xml:space="preserve">Nearly every day, between 10 and 60 children gather there to share a lot of activities: outdoor games, table games, sheds building, do-it-yourself, cooking workshops, artistic workshops, and gardening. All these activities must help them to develop their autonomy, responsibility, critical sense and solidarity.  </w:t>
      </w:r>
    </w:p>
    <w:p w:rsidR="0086178B" w:rsidRDefault="0086178B" w:rsidP="0086178B">
      <w:pPr>
        <w:pStyle w:val="mcntmsonormal1"/>
        <w:spacing w:line="276" w:lineRule="auto"/>
        <w:jc w:val="both"/>
        <w:rPr>
          <w:bCs/>
          <w:color w:val="000000"/>
          <w:lang w:val="en-US" w:eastAsia="en-GB"/>
        </w:rPr>
      </w:pPr>
      <w:r w:rsidRPr="0086178B">
        <w:rPr>
          <w:bCs/>
          <w:color w:val="000000"/>
          <w:lang w:val="en-US" w:eastAsia="en-GB"/>
        </w:rPr>
        <w:t xml:space="preserve">There is no obligation to be active and there is no result/production to reach in the adventure playground. The most important is to share and to exchange with the other ones.  In order to avoid any exclusion for socio-economical reason, the access to the adventure playground is totally free of charge.  </w:t>
      </w:r>
    </w:p>
    <w:p w:rsidR="006A4ADE" w:rsidRPr="0086178B" w:rsidRDefault="0086178B" w:rsidP="0086178B">
      <w:pPr>
        <w:pStyle w:val="mcntmsonormal1"/>
        <w:spacing w:line="276" w:lineRule="auto"/>
        <w:jc w:val="both"/>
        <w:rPr>
          <w:bCs/>
          <w:color w:val="000000"/>
          <w:lang w:val="en-US" w:eastAsia="en-GB"/>
        </w:rPr>
      </w:pPr>
      <w:r w:rsidRPr="0086178B">
        <w:rPr>
          <w:bCs/>
          <w:color w:val="000000"/>
          <w:lang w:val="en-US" w:eastAsia="en-GB"/>
        </w:rPr>
        <w:t xml:space="preserve">The playground is </w:t>
      </w:r>
      <w:proofErr w:type="spellStart"/>
      <w:r w:rsidRPr="0086178B">
        <w:rPr>
          <w:bCs/>
          <w:color w:val="000000"/>
          <w:lang w:val="en-US" w:eastAsia="en-GB"/>
        </w:rPr>
        <w:t>recognised</w:t>
      </w:r>
      <w:proofErr w:type="spellEnd"/>
      <w:r w:rsidRPr="0086178B">
        <w:rPr>
          <w:bCs/>
          <w:color w:val="000000"/>
          <w:lang w:val="en-US" w:eastAsia="en-GB"/>
        </w:rPr>
        <w:t xml:space="preserve"> as youth center by the French community of Belgium. It follows a mission of education to an active and responsible citizenship. Seven youth workers are employed by the organisation, most of them at part time job.   </w:t>
      </w:r>
    </w:p>
    <w:p w:rsidR="008A78DD" w:rsidRDefault="008A78DD" w:rsidP="004B071F">
      <w:pPr>
        <w:pStyle w:val="mcntmsonormal1"/>
        <w:spacing w:line="276" w:lineRule="auto"/>
        <w:rPr>
          <w:b/>
          <w:bCs/>
          <w:color w:val="000000"/>
          <w:lang w:val="en-US" w:eastAsia="en-GB"/>
        </w:rPr>
      </w:pPr>
    </w:p>
    <w:p w:rsidR="008A78DD" w:rsidRDefault="008A78DD" w:rsidP="004B071F">
      <w:pPr>
        <w:pStyle w:val="mcntmsonormal1"/>
        <w:spacing w:line="276" w:lineRule="auto"/>
        <w:rPr>
          <w:b/>
          <w:lang w:val="en-US"/>
        </w:rPr>
      </w:pPr>
      <w:r w:rsidRPr="004B071F">
        <w:rPr>
          <w:b/>
          <w:lang w:val="en-US"/>
        </w:rPr>
        <w:t>Proposed activities</w:t>
      </w:r>
      <w:r>
        <w:rPr>
          <w:b/>
          <w:lang w:val="en-US"/>
        </w:rPr>
        <w:t xml:space="preserve">/ </w:t>
      </w:r>
      <w:r w:rsidRPr="004B071F">
        <w:rPr>
          <w:b/>
          <w:lang w:val="en-US"/>
        </w:rPr>
        <w:t>Volunteer tasks:</w:t>
      </w:r>
    </w:p>
    <w:p w:rsidR="00DD1973" w:rsidRDefault="00DD1973" w:rsidP="0086178B">
      <w:pPr>
        <w:pStyle w:val="mcntmsonormal1"/>
        <w:spacing w:line="276" w:lineRule="auto"/>
        <w:jc w:val="both"/>
        <w:rPr>
          <w:lang w:val="en-US"/>
        </w:rPr>
      </w:pPr>
      <w:r w:rsidRPr="00DD1973">
        <w:rPr>
          <w:lang w:val="en-US"/>
        </w:rPr>
        <w:t>In our project, the volunteer will be all the time in contact with children and young people. S/he will launch, lead and follow several activities. These ones can be various and will depend of his/her ideas, wishes and skills. They will always suppose a democratic participation of the children who have the right to choose and make proposals.</w:t>
      </w:r>
    </w:p>
    <w:p w:rsidR="00DD1973" w:rsidRDefault="00DD1973" w:rsidP="0086178B">
      <w:pPr>
        <w:pStyle w:val="mcntmsonormal1"/>
        <w:spacing w:line="276" w:lineRule="auto"/>
        <w:jc w:val="both"/>
        <w:rPr>
          <w:lang w:val="en-US"/>
        </w:rPr>
      </w:pPr>
      <w:r w:rsidRPr="00DD1973">
        <w:rPr>
          <w:lang w:val="en-US"/>
        </w:rPr>
        <w:t xml:space="preserve">Usual activities in the Adventure Playground are: </w:t>
      </w:r>
    </w:p>
    <w:p w:rsidR="00DD1973" w:rsidRDefault="00DD1973" w:rsidP="0086178B">
      <w:pPr>
        <w:pStyle w:val="mcntmsonormal1"/>
        <w:numPr>
          <w:ilvl w:val="0"/>
          <w:numId w:val="2"/>
        </w:numPr>
        <w:spacing w:line="276" w:lineRule="auto"/>
        <w:jc w:val="both"/>
        <w:rPr>
          <w:lang w:val="en-US"/>
        </w:rPr>
      </w:pPr>
      <w:r w:rsidRPr="00DD1973">
        <w:rPr>
          <w:lang w:val="en-US"/>
        </w:rPr>
        <w:t xml:space="preserve">Artistic workshops (painting, sculptures, theatre…); </w:t>
      </w:r>
    </w:p>
    <w:p w:rsidR="00DD1973" w:rsidRDefault="00DD1973" w:rsidP="0086178B">
      <w:pPr>
        <w:pStyle w:val="mcntmsonormal1"/>
        <w:numPr>
          <w:ilvl w:val="0"/>
          <w:numId w:val="2"/>
        </w:numPr>
        <w:spacing w:line="276" w:lineRule="auto"/>
        <w:jc w:val="both"/>
        <w:rPr>
          <w:lang w:val="en-US"/>
        </w:rPr>
      </w:pPr>
      <w:r w:rsidRPr="00DD1973">
        <w:rPr>
          <w:lang w:val="en-US"/>
        </w:rPr>
        <w:t>Creative/participative workshops (cooking, sewing, handicraft, shed buildings, storytelling…);</w:t>
      </w:r>
    </w:p>
    <w:p w:rsidR="00DD1973" w:rsidRPr="00DD1973" w:rsidRDefault="00DD1973" w:rsidP="0086178B">
      <w:pPr>
        <w:pStyle w:val="mcntmsonormal1"/>
        <w:numPr>
          <w:ilvl w:val="0"/>
          <w:numId w:val="2"/>
        </w:numPr>
        <w:spacing w:line="276" w:lineRule="auto"/>
        <w:jc w:val="both"/>
        <w:rPr>
          <w:lang w:val="en-US"/>
        </w:rPr>
      </w:pPr>
      <w:r w:rsidRPr="00DD1973">
        <w:rPr>
          <w:lang w:val="en-US"/>
        </w:rPr>
        <w:t xml:space="preserve">Games (outdoor games, sport games, table games…); </w:t>
      </w:r>
    </w:p>
    <w:p w:rsidR="00DD1973" w:rsidRPr="00DD1973" w:rsidRDefault="00DD1973" w:rsidP="0086178B">
      <w:pPr>
        <w:pStyle w:val="mcntmsonormal1"/>
        <w:numPr>
          <w:ilvl w:val="0"/>
          <w:numId w:val="2"/>
        </w:numPr>
        <w:spacing w:line="276" w:lineRule="auto"/>
        <w:jc w:val="both"/>
        <w:rPr>
          <w:lang w:val="en-US"/>
        </w:rPr>
      </w:pPr>
      <w:r w:rsidRPr="00DD1973">
        <w:rPr>
          <w:lang w:val="en-US"/>
        </w:rPr>
        <w:t xml:space="preserve">Outdoor activities (nature discovering, gardening…).  </w:t>
      </w:r>
    </w:p>
    <w:p w:rsidR="00DD1973" w:rsidRDefault="00DD1973" w:rsidP="0086178B">
      <w:pPr>
        <w:pStyle w:val="mcntmsonormal1"/>
        <w:spacing w:line="276" w:lineRule="auto"/>
        <w:jc w:val="both"/>
        <w:rPr>
          <w:lang w:val="en-US"/>
        </w:rPr>
      </w:pPr>
      <w:r w:rsidRPr="00DD1973">
        <w:rPr>
          <w:lang w:val="en-US"/>
        </w:rPr>
        <w:t xml:space="preserve">The volunteer will also help us in the maintenance of the Playground (small reparations, painting, grass cutting) and may give a support for some administrative tasks. S/he will also help us when we’ll participate in special events and/or </w:t>
      </w:r>
      <w:proofErr w:type="spellStart"/>
      <w:r w:rsidRPr="00DD1973">
        <w:rPr>
          <w:lang w:val="en-US"/>
        </w:rPr>
        <w:t>organise</w:t>
      </w:r>
      <w:proofErr w:type="spellEnd"/>
      <w:r w:rsidRPr="00DD1973">
        <w:rPr>
          <w:lang w:val="en-US"/>
        </w:rPr>
        <w:t xml:space="preserve"> punctual projects with other partner organisations: carnival, local fest, shed symposium, international work camp</w:t>
      </w:r>
      <w:r>
        <w:rPr>
          <w:lang w:val="en-US"/>
        </w:rPr>
        <w:t>.</w:t>
      </w:r>
    </w:p>
    <w:p w:rsidR="00DD1973" w:rsidRDefault="00DD1973" w:rsidP="0086178B">
      <w:pPr>
        <w:pStyle w:val="mcntmsonormal1"/>
        <w:spacing w:line="276" w:lineRule="auto"/>
        <w:jc w:val="both"/>
        <w:rPr>
          <w:lang w:val="en-US"/>
        </w:rPr>
      </w:pPr>
      <w:r w:rsidRPr="00DD1973">
        <w:rPr>
          <w:lang w:val="en-US"/>
        </w:rPr>
        <w:t xml:space="preserve">During winter time the Playground is open six days per week:  </w:t>
      </w:r>
    </w:p>
    <w:p w:rsidR="00DD1973" w:rsidRDefault="00DD1973" w:rsidP="0086178B">
      <w:pPr>
        <w:pStyle w:val="mcntmsonormal1"/>
        <w:numPr>
          <w:ilvl w:val="0"/>
          <w:numId w:val="3"/>
        </w:numPr>
        <w:spacing w:line="276" w:lineRule="auto"/>
        <w:jc w:val="both"/>
        <w:rPr>
          <w:lang w:val="en-US"/>
        </w:rPr>
      </w:pPr>
      <w:r w:rsidRPr="00DD1973">
        <w:rPr>
          <w:lang w:val="en-US"/>
        </w:rPr>
        <w:t xml:space="preserve">Monday 15-18 pm;  </w:t>
      </w:r>
    </w:p>
    <w:p w:rsidR="00DD1973" w:rsidRDefault="00DD1973" w:rsidP="0086178B">
      <w:pPr>
        <w:pStyle w:val="mcntmsonormal1"/>
        <w:numPr>
          <w:ilvl w:val="0"/>
          <w:numId w:val="3"/>
        </w:numPr>
        <w:spacing w:line="276" w:lineRule="auto"/>
        <w:jc w:val="both"/>
        <w:rPr>
          <w:lang w:val="en-US"/>
        </w:rPr>
      </w:pPr>
      <w:r w:rsidRPr="00DD1973">
        <w:rPr>
          <w:lang w:val="en-US"/>
        </w:rPr>
        <w:t xml:space="preserve">Tuesday 15-18 pm;  </w:t>
      </w:r>
    </w:p>
    <w:p w:rsidR="00DD1973" w:rsidRDefault="00DD1973" w:rsidP="0086178B">
      <w:pPr>
        <w:pStyle w:val="mcntmsonormal1"/>
        <w:numPr>
          <w:ilvl w:val="0"/>
          <w:numId w:val="3"/>
        </w:numPr>
        <w:spacing w:line="276" w:lineRule="auto"/>
        <w:jc w:val="both"/>
        <w:rPr>
          <w:lang w:val="en-US"/>
        </w:rPr>
      </w:pPr>
      <w:r w:rsidRPr="00DD1973">
        <w:rPr>
          <w:lang w:val="en-US"/>
        </w:rPr>
        <w:t xml:space="preserve">Wednesday 13-18 pm;  </w:t>
      </w:r>
    </w:p>
    <w:p w:rsidR="00DD1973" w:rsidRDefault="00DD1973" w:rsidP="0086178B">
      <w:pPr>
        <w:pStyle w:val="mcntmsonormal1"/>
        <w:numPr>
          <w:ilvl w:val="0"/>
          <w:numId w:val="3"/>
        </w:numPr>
        <w:spacing w:line="276" w:lineRule="auto"/>
        <w:jc w:val="both"/>
        <w:rPr>
          <w:lang w:val="en-US"/>
        </w:rPr>
      </w:pPr>
      <w:r>
        <w:rPr>
          <w:lang w:val="en-US"/>
        </w:rPr>
        <w:t>T</w:t>
      </w:r>
      <w:r w:rsidRPr="00DD1973">
        <w:rPr>
          <w:lang w:val="en-US"/>
        </w:rPr>
        <w:t xml:space="preserve">hursday 15-18pm;  </w:t>
      </w:r>
    </w:p>
    <w:p w:rsidR="00DD1973" w:rsidRDefault="00DD1973" w:rsidP="0086178B">
      <w:pPr>
        <w:pStyle w:val="mcntmsonormal1"/>
        <w:numPr>
          <w:ilvl w:val="0"/>
          <w:numId w:val="3"/>
        </w:numPr>
        <w:spacing w:line="276" w:lineRule="auto"/>
        <w:jc w:val="both"/>
        <w:rPr>
          <w:lang w:val="en-US"/>
        </w:rPr>
      </w:pPr>
      <w:r w:rsidRPr="00DD1973">
        <w:rPr>
          <w:lang w:val="en-US"/>
        </w:rPr>
        <w:t xml:space="preserve">Friday 15-20 pm;  </w:t>
      </w:r>
    </w:p>
    <w:p w:rsidR="00DD1973" w:rsidRPr="00DD1973" w:rsidRDefault="00DD1973" w:rsidP="0086178B">
      <w:pPr>
        <w:pStyle w:val="mcntmsonormal1"/>
        <w:numPr>
          <w:ilvl w:val="0"/>
          <w:numId w:val="3"/>
        </w:numPr>
        <w:spacing w:line="276" w:lineRule="auto"/>
        <w:jc w:val="both"/>
        <w:rPr>
          <w:lang w:val="en-US"/>
        </w:rPr>
      </w:pPr>
      <w:r w:rsidRPr="00DD1973">
        <w:rPr>
          <w:lang w:val="en-US"/>
        </w:rPr>
        <w:t xml:space="preserve">Saturday 10-17pm.   </w:t>
      </w:r>
    </w:p>
    <w:p w:rsidR="00DD1973" w:rsidRPr="00DD1973" w:rsidRDefault="00DD1973" w:rsidP="0086178B">
      <w:pPr>
        <w:pStyle w:val="mcntmsonormal1"/>
        <w:spacing w:line="276" w:lineRule="auto"/>
        <w:jc w:val="both"/>
        <w:rPr>
          <w:lang w:val="en-US"/>
        </w:rPr>
      </w:pPr>
      <w:r w:rsidRPr="00DD1973">
        <w:rPr>
          <w:lang w:val="en-US"/>
        </w:rPr>
        <w:t xml:space="preserve">During the school holidays it is open 5 days per week, from Monday to Friday, from 10 am to 17 pm.    </w:t>
      </w:r>
    </w:p>
    <w:p w:rsidR="00DD1973" w:rsidRPr="00DD1973" w:rsidRDefault="00DD1973" w:rsidP="0086178B">
      <w:pPr>
        <w:pStyle w:val="mcntmsonormal1"/>
        <w:spacing w:line="276" w:lineRule="auto"/>
        <w:jc w:val="both"/>
        <w:rPr>
          <w:lang w:val="en-US"/>
        </w:rPr>
      </w:pPr>
      <w:r w:rsidRPr="00DD1973">
        <w:rPr>
          <w:lang w:val="en-US"/>
        </w:rPr>
        <w:t>The volunteer will have a very flexible schedule: our working times depend on children free time from school: during the winter there are more “dead periods” instead of in the summer when the activities increase and we have A LOT, A LOT to do</w:t>
      </w:r>
    </w:p>
    <w:p w:rsidR="008A78DD" w:rsidRDefault="008A78DD" w:rsidP="0086178B">
      <w:pPr>
        <w:pStyle w:val="mcntmsonormal1"/>
        <w:spacing w:line="276" w:lineRule="auto"/>
        <w:jc w:val="both"/>
        <w:rPr>
          <w:b/>
          <w:bCs/>
          <w:color w:val="000000"/>
          <w:lang w:val="en-US" w:eastAsia="en-GB"/>
        </w:rPr>
      </w:pPr>
    </w:p>
    <w:p w:rsidR="00DD1973" w:rsidRPr="00DD1973" w:rsidRDefault="008A78DD" w:rsidP="0086178B">
      <w:pPr>
        <w:pStyle w:val="mcntmsonormal1"/>
        <w:spacing w:line="276" w:lineRule="auto"/>
        <w:jc w:val="both"/>
        <w:rPr>
          <w:b/>
          <w:lang w:val="en-US"/>
        </w:rPr>
      </w:pPr>
      <w:r>
        <w:rPr>
          <w:b/>
          <w:lang w:val="en-US"/>
        </w:rPr>
        <w:t>Living</w:t>
      </w:r>
      <w:r w:rsidR="006A4ADE" w:rsidRPr="004B071F">
        <w:rPr>
          <w:b/>
          <w:lang w:val="en-US"/>
        </w:rPr>
        <w:t xml:space="preserve"> environment</w:t>
      </w:r>
      <w:r>
        <w:rPr>
          <w:b/>
          <w:lang w:val="en-US"/>
        </w:rPr>
        <w:t>: (Accommodation, food, money, transport, location information...):</w:t>
      </w:r>
      <w:r w:rsidR="00DD1973" w:rsidRPr="00DD1973">
        <w:rPr>
          <w:lang w:val="en-US"/>
        </w:rPr>
        <w:t xml:space="preserve"> </w:t>
      </w:r>
    </w:p>
    <w:p w:rsidR="00DD1973" w:rsidRPr="00DD1973" w:rsidRDefault="00DD1973" w:rsidP="0086178B">
      <w:pPr>
        <w:pStyle w:val="mcntmsonormal1"/>
        <w:spacing w:line="276" w:lineRule="auto"/>
        <w:jc w:val="both"/>
        <w:rPr>
          <w:lang w:val="en-US"/>
        </w:rPr>
      </w:pPr>
      <w:r w:rsidRPr="00DD1973">
        <w:rPr>
          <w:lang w:val="en-US"/>
        </w:rPr>
        <w:t xml:space="preserve">In Liège the volunteer will have his own “studio” where s/he will live alone. This apartment is in the same building where a worker of the Adventure playground lives. The apartment is 3 </w:t>
      </w:r>
      <w:proofErr w:type="spellStart"/>
      <w:r w:rsidRPr="00DD1973">
        <w:rPr>
          <w:lang w:val="en-US"/>
        </w:rPr>
        <w:t>kilometres</w:t>
      </w:r>
      <w:proofErr w:type="spellEnd"/>
      <w:r w:rsidRPr="00DD1973">
        <w:rPr>
          <w:lang w:val="en-US"/>
        </w:rPr>
        <w:t xml:space="preserve"> far from the city centre. To arrive to the adventure playground and to the city centre in general, the volunteer will use the public transportation or, if s/he prefers to go by foot, s/he will have to walk more or less half an hour. S/he could also go by bike, riding more or less 15 minutes. For the night life lovers it’s also important to know that the night buses stop around midnight.  The volunteer will receive a monthly allowance and will take care of the meals by her/himself.  </w:t>
      </w:r>
    </w:p>
    <w:p w:rsidR="006A4ADE" w:rsidRPr="006A4ADE" w:rsidRDefault="006A4ADE" w:rsidP="0086178B">
      <w:pPr>
        <w:pStyle w:val="mcntmsonormal1"/>
        <w:spacing w:line="276" w:lineRule="auto"/>
        <w:jc w:val="both"/>
        <w:rPr>
          <w:lang w:val="en-US"/>
        </w:rPr>
      </w:pPr>
      <w:r w:rsidRPr="006A4ADE">
        <w:rPr>
          <w:lang w:val="en-US"/>
        </w:rPr>
        <w:br/>
      </w:r>
      <w:r w:rsidRPr="004B071F">
        <w:rPr>
          <w:b/>
          <w:lang w:val="en-US"/>
        </w:rPr>
        <w:t>Volunteer profile</w:t>
      </w:r>
      <w:r w:rsidR="008A78DD">
        <w:rPr>
          <w:b/>
          <w:lang w:val="en-US"/>
        </w:rPr>
        <w:t>:</w:t>
      </w:r>
      <w:r w:rsidR="008A78DD">
        <w:rPr>
          <w:lang w:val="en-US"/>
        </w:rPr>
        <w:t xml:space="preserve"> – 18-30 at time of application, UK resident before and after departure, valid passport for at least 1 year after end of activity. </w:t>
      </w:r>
      <w:r w:rsidRPr="006A4ADE">
        <w:rPr>
          <w:b/>
          <w:bCs/>
          <w:color w:val="000000"/>
          <w:lang w:val="en-US" w:eastAsia="en-GB"/>
        </w:rPr>
        <w:t> </w:t>
      </w:r>
    </w:p>
    <w:p w:rsidR="00BC56F0" w:rsidRDefault="00DD1973" w:rsidP="0086178B">
      <w:pPr>
        <w:pStyle w:val="mcntmsonormal1"/>
        <w:spacing w:line="276" w:lineRule="auto"/>
        <w:jc w:val="both"/>
        <w:rPr>
          <w:bCs/>
          <w:color w:val="000000"/>
          <w:lang w:val="en-US" w:eastAsia="en-GB"/>
        </w:rPr>
      </w:pPr>
      <w:r w:rsidRPr="00DD1973">
        <w:rPr>
          <w:bCs/>
          <w:color w:val="000000"/>
          <w:lang w:val="en-US" w:eastAsia="en-GB"/>
        </w:rPr>
        <w:t>Our project is open to anybody motivated by volunteering and who wishes to be involved in our organisation and work with children and youngsters, regardless to their nationality, religion, believes, diploma, professional experience. We expect the volunteer to want to build an atmosphere of confidence and se</w:t>
      </w:r>
      <w:bookmarkStart w:id="0" w:name="_GoBack"/>
      <w:bookmarkEnd w:id="0"/>
      <w:r w:rsidRPr="00DD1973">
        <w:rPr>
          <w:bCs/>
          <w:color w:val="000000"/>
          <w:lang w:val="en-US" w:eastAsia="en-GB"/>
        </w:rPr>
        <w:t xml:space="preserve">curity with the youngsters; be ready to involve him/herself in the several activities we do; be able to work together with the staff; be interested in the topic of young people entertainment; agree with our philosophy; to be enthusiast and bring new ideas. As told above it’s also important to be very flexible, wishful to implement workshops and activities for children and youngsters </w:t>
      </w:r>
      <w:r>
        <w:rPr>
          <w:bCs/>
          <w:color w:val="000000"/>
          <w:lang w:val="en-US" w:eastAsia="en-GB"/>
        </w:rPr>
        <w:t>and to able to take initiatives.</w:t>
      </w:r>
    </w:p>
    <w:p w:rsidR="00DD1973" w:rsidRPr="00BC56F0" w:rsidRDefault="00DD1973" w:rsidP="0086178B">
      <w:pPr>
        <w:pStyle w:val="mcntmsonormal1"/>
        <w:spacing w:line="276" w:lineRule="auto"/>
        <w:jc w:val="both"/>
        <w:rPr>
          <w:bCs/>
          <w:color w:val="000000"/>
          <w:lang w:val="en-US" w:eastAsia="en-GB"/>
        </w:rPr>
      </w:pPr>
    </w:p>
    <w:p w:rsidR="001B69AD" w:rsidRDefault="004B071F" w:rsidP="0086178B">
      <w:pPr>
        <w:pStyle w:val="mcntmsonormal1"/>
        <w:spacing w:line="276" w:lineRule="auto"/>
        <w:jc w:val="both"/>
        <w:rPr>
          <w:b/>
          <w:bCs/>
          <w:color w:val="000000"/>
          <w:lang w:val="en-US" w:eastAsia="en-GB"/>
        </w:rPr>
      </w:pPr>
      <w:r>
        <w:rPr>
          <w:b/>
          <w:bCs/>
          <w:color w:val="000000"/>
          <w:lang w:val="en-US" w:eastAsia="en-GB"/>
        </w:rPr>
        <w:t>How to apply:</w:t>
      </w:r>
    </w:p>
    <w:p w:rsidR="00DD1973" w:rsidRDefault="00DD1973" w:rsidP="0086178B">
      <w:pPr>
        <w:pStyle w:val="mcntmsonormal1"/>
        <w:numPr>
          <w:ilvl w:val="0"/>
          <w:numId w:val="1"/>
        </w:numPr>
        <w:spacing w:line="276" w:lineRule="auto"/>
        <w:jc w:val="both"/>
        <w:rPr>
          <w:lang w:val="en-US"/>
        </w:rPr>
      </w:pPr>
      <w:r>
        <w:rPr>
          <w:lang w:val="en-US"/>
        </w:rPr>
        <w:t xml:space="preserve">Send your CV and a project </w:t>
      </w:r>
      <w:r w:rsidRPr="000932DE">
        <w:rPr>
          <w:lang w:val="en-US"/>
        </w:rPr>
        <w:t xml:space="preserve">specific motivation letter </w:t>
      </w:r>
      <w:r>
        <w:rPr>
          <w:lang w:val="en-US"/>
        </w:rPr>
        <w:t xml:space="preserve">to </w:t>
      </w:r>
      <w:hyperlink r:id="rId11" w:history="1">
        <w:r w:rsidRPr="00033F4E">
          <w:rPr>
            <w:rStyle w:val="Hyperlink"/>
          </w:rPr>
          <w:t>evs@compagnonsbatisseurs.be</w:t>
        </w:r>
      </w:hyperlink>
      <w:r>
        <w:t xml:space="preserve"> (please specify which project you wish to apply for in the email)</w:t>
      </w:r>
    </w:p>
    <w:p w:rsidR="00DD1973" w:rsidRDefault="00DD1973" w:rsidP="0086178B">
      <w:pPr>
        <w:pStyle w:val="mcntmsonormal1"/>
        <w:numPr>
          <w:ilvl w:val="0"/>
          <w:numId w:val="1"/>
        </w:numPr>
        <w:spacing w:line="276" w:lineRule="auto"/>
        <w:jc w:val="both"/>
        <w:rPr>
          <w:lang w:val="en-US"/>
        </w:rPr>
      </w:pPr>
      <w:r w:rsidRPr="000932DE">
        <w:rPr>
          <w:lang w:val="en-US"/>
        </w:rPr>
        <w:t xml:space="preserve">Once the application is received, the pre-selected volunteers will have to fill in a questionnaire and send it back by the 9th September.  </w:t>
      </w:r>
    </w:p>
    <w:p w:rsidR="00DD1973" w:rsidRPr="000932DE" w:rsidRDefault="00DD1973" w:rsidP="0086178B">
      <w:pPr>
        <w:pStyle w:val="mcntmsonormal1"/>
        <w:spacing w:line="276" w:lineRule="auto"/>
        <w:ind w:left="720"/>
        <w:jc w:val="both"/>
        <w:rPr>
          <w:lang w:val="en-US"/>
        </w:rPr>
      </w:pPr>
    </w:p>
    <w:p w:rsidR="00DD1973" w:rsidRPr="004B071F" w:rsidRDefault="00DD1973" w:rsidP="0086178B">
      <w:pPr>
        <w:pStyle w:val="mcntmsonormal1"/>
        <w:spacing w:line="276" w:lineRule="auto"/>
        <w:jc w:val="both"/>
        <w:rPr>
          <w:lang w:val="en-US"/>
        </w:rPr>
      </w:pPr>
      <w:r w:rsidRPr="00C472B0">
        <w:rPr>
          <w:b/>
          <w:lang w:val="en-US"/>
        </w:rPr>
        <w:t>Deadline:</w:t>
      </w:r>
      <w:r>
        <w:rPr>
          <w:lang w:val="en-US"/>
        </w:rPr>
        <w:t xml:space="preserve"> 4</w:t>
      </w:r>
      <w:r w:rsidRPr="00C472B0">
        <w:rPr>
          <w:lang w:val="en-US"/>
        </w:rPr>
        <w:t xml:space="preserve">th </w:t>
      </w:r>
      <w:r>
        <w:rPr>
          <w:lang w:val="en-US"/>
        </w:rPr>
        <w:t xml:space="preserve">September </w:t>
      </w:r>
    </w:p>
    <w:p w:rsidR="004B071F" w:rsidRPr="004B071F" w:rsidRDefault="004B071F" w:rsidP="0086178B">
      <w:pPr>
        <w:pStyle w:val="mcntmsonormal1"/>
        <w:spacing w:line="276" w:lineRule="auto"/>
        <w:jc w:val="both"/>
        <w:rPr>
          <w:lang w:val="en-US"/>
        </w:rPr>
      </w:pPr>
    </w:p>
    <w:sectPr w:rsidR="004B071F" w:rsidRPr="004B071F" w:rsidSect="004B07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846FC"/>
    <w:multiLevelType w:val="hybridMultilevel"/>
    <w:tmpl w:val="4712F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0F5C3D"/>
    <w:multiLevelType w:val="hybridMultilevel"/>
    <w:tmpl w:val="9296ED02"/>
    <w:lvl w:ilvl="0" w:tplc="DF3ED3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6149F5"/>
    <w:multiLevelType w:val="hybridMultilevel"/>
    <w:tmpl w:val="1EE4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ADE"/>
    <w:rsid w:val="00006B68"/>
    <w:rsid w:val="000100D5"/>
    <w:rsid w:val="00017777"/>
    <w:rsid w:val="00020DF6"/>
    <w:rsid w:val="000332B1"/>
    <w:rsid w:val="00035E95"/>
    <w:rsid w:val="00053D9A"/>
    <w:rsid w:val="00067F1F"/>
    <w:rsid w:val="00092B1B"/>
    <w:rsid w:val="000A6EE3"/>
    <w:rsid w:val="000C1207"/>
    <w:rsid w:val="000C393A"/>
    <w:rsid w:val="000F0C79"/>
    <w:rsid w:val="000F6D16"/>
    <w:rsid w:val="001A0D9D"/>
    <w:rsid w:val="001A7B32"/>
    <w:rsid w:val="001B2C67"/>
    <w:rsid w:val="001B57D3"/>
    <w:rsid w:val="001B69AD"/>
    <w:rsid w:val="001B6FB5"/>
    <w:rsid w:val="001C112D"/>
    <w:rsid w:val="001C5136"/>
    <w:rsid w:val="001C6556"/>
    <w:rsid w:val="001D19A2"/>
    <w:rsid w:val="001D4AF0"/>
    <w:rsid w:val="001E0FE7"/>
    <w:rsid w:val="0020341D"/>
    <w:rsid w:val="00224ED4"/>
    <w:rsid w:val="002402FE"/>
    <w:rsid w:val="00260149"/>
    <w:rsid w:val="0027543D"/>
    <w:rsid w:val="002810E2"/>
    <w:rsid w:val="00283126"/>
    <w:rsid w:val="002908AC"/>
    <w:rsid w:val="00292E40"/>
    <w:rsid w:val="00294456"/>
    <w:rsid w:val="002A7C41"/>
    <w:rsid w:val="002B4064"/>
    <w:rsid w:val="002B5CB4"/>
    <w:rsid w:val="002D3814"/>
    <w:rsid w:val="002D3E01"/>
    <w:rsid w:val="002E0657"/>
    <w:rsid w:val="002F270D"/>
    <w:rsid w:val="002F470E"/>
    <w:rsid w:val="003117EE"/>
    <w:rsid w:val="00356523"/>
    <w:rsid w:val="003677DC"/>
    <w:rsid w:val="00382954"/>
    <w:rsid w:val="003839DB"/>
    <w:rsid w:val="003A49F4"/>
    <w:rsid w:val="003B026A"/>
    <w:rsid w:val="003B0D0B"/>
    <w:rsid w:val="003B288C"/>
    <w:rsid w:val="003B369E"/>
    <w:rsid w:val="003B4107"/>
    <w:rsid w:val="003C51B8"/>
    <w:rsid w:val="003D5A1E"/>
    <w:rsid w:val="003E04CC"/>
    <w:rsid w:val="003E548B"/>
    <w:rsid w:val="003F5B91"/>
    <w:rsid w:val="004044EC"/>
    <w:rsid w:val="00416DD6"/>
    <w:rsid w:val="004310AC"/>
    <w:rsid w:val="004429F7"/>
    <w:rsid w:val="00456F46"/>
    <w:rsid w:val="0046526B"/>
    <w:rsid w:val="004767D1"/>
    <w:rsid w:val="00483A40"/>
    <w:rsid w:val="0048783B"/>
    <w:rsid w:val="004959A2"/>
    <w:rsid w:val="00495C38"/>
    <w:rsid w:val="004B071F"/>
    <w:rsid w:val="004B59EC"/>
    <w:rsid w:val="004B71C3"/>
    <w:rsid w:val="004C1F8D"/>
    <w:rsid w:val="004C2F81"/>
    <w:rsid w:val="004C6E03"/>
    <w:rsid w:val="004E0184"/>
    <w:rsid w:val="004E2666"/>
    <w:rsid w:val="004E2ECF"/>
    <w:rsid w:val="004F0BF4"/>
    <w:rsid w:val="004F74DC"/>
    <w:rsid w:val="0050750D"/>
    <w:rsid w:val="00512E55"/>
    <w:rsid w:val="005362AD"/>
    <w:rsid w:val="00557C47"/>
    <w:rsid w:val="0056012D"/>
    <w:rsid w:val="00565350"/>
    <w:rsid w:val="00567617"/>
    <w:rsid w:val="005A10BF"/>
    <w:rsid w:val="005A2D5B"/>
    <w:rsid w:val="005A48A3"/>
    <w:rsid w:val="005B2D02"/>
    <w:rsid w:val="005C0CEC"/>
    <w:rsid w:val="005C173B"/>
    <w:rsid w:val="005D3631"/>
    <w:rsid w:val="00631207"/>
    <w:rsid w:val="006338B7"/>
    <w:rsid w:val="00640F0C"/>
    <w:rsid w:val="006447CE"/>
    <w:rsid w:val="00676B17"/>
    <w:rsid w:val="006824E1"/>
    <w:rsid w:val="00683A98"/>
    <w:rsid w:val="0069364C"/>
    <w:rsid w:val="006A088F"/>
    <w:rsid w:val="006A4ADE"/>
    <w:rsid w:val="006A7B15"/>
    <w:rsid w:val="006D090C"/>
    <w:rsid w:val="006E7931"/>
    <w:rsid w:val="006F5A8C"/>
    <w:rsid w:val="007000E9"/>
    <w:rsid w:val="00704C43"/>
    <w:rsid w:val="0070620E"/>
    <w:rsid w:val="00711379"/>
    <w:rsid w:val="00737B29"/>
    <w:rsid w:val="00752CA7"/>
    <w:rsid w:val="00762F22"/>
    <w:rsid w:val="00772DE4"/>
    <w:rsid w:val="007A006D"/>
    <w:rsid w:val="007A0431"/>
    <w:rsid w:val="007A32B2"/>
    <w:rsid w:val="007C6728"/>
    <w:rsid w:val="007D1520"/>
    <w:rsid w:val="007E103F"/>
    <w:rsid w:val="007E60C5"/>
    <w:rsid w:val="007F7587"/>
    <w:rsid w:val="00823E8F"/>
    <w:rsid w:val="00834F5B"/>
    <w:rsid w:val="00852DA0"/>
    <w:rsid w:val="00860413"/>
    <w:rsid w:val="0086178B"/>
    <w:rsid w:val="00874090"/>
    <w:rsid w:val="00874843"/>
    <w:rsid w:val="00885A4A"/>
    <w:rsid w:val="00885E4C"/>
    <w:rsid w:val="008924AD"/>
    <w:rsid w:val="00894526"/>
    <w:rsid w:val="008A78DD"/>
    <w:rsid w:val="008B193E"/>
    <w:rsid w:val="008B244D"/>
    <w:rsid w:val="008B3EC7"/>
    <w:rsid w:val="008C0ED8"/>
    <w:rsid w:val="008C7F3C"/>
    <w:rsid w:val="008E16FB"/>
    <w:rsid w:val="008E798B"/>
    <w:rsid w:val="008F1AEB"/>
    <w:rsid w:val="008F35B8"/>
    <w:rsid w:val="00906614"/>
    <w:rsid w:val="00921E5E"/>
    <w:rsid w:val="00953BEB"/>
    <w:rsid w:val="00954883"/>
    <w:rsid w:val="00971651"/>
    <w:rsid w:val="009926E2"/>
    <w:rsid w:val="009A01A6"/>
    <w:rsid w:val="009A0F8E"/>
    <w:rsid w:val="009B1CAE"/>
    <w:rsid w:val="009D1824"/>
    <w:rsid w:val="009E18B4"/>
    <w:rsid w:val="00A00130"/>
    <w:rsid w:val="00A03B10"/>
    <w:rsid w:val="00A11AC3"/>
    <w:rsid w:val="00A121E9"/>
    <w:rsid w:val="00A17C90"/>
    <w:rsid w:val="00A36FF3"/>
    <w:rsid w:val="00A4187D"/>
    <w:rsid w:val="00A43747"/>
    <w:rsid w:val="00A43863"/>
    <w:rsid w:val="00A53673"/>
    <w:rsid w:val="00A65D44"/>
    <w:rsid w:val="00A76FB9"/>
    <w:rsid w:val="00A873EB"/>
    <w:rsid w:val="00A935DE"/>
    <w:rsid w:val="00AB5B90"/>
    <w:rsid w:val="00AC6ADB"/>
    <w:rsid w:val="00AF39DB"/>
    <w:rsid w:val="00AF7397"/>
    <w:rsid w:val="00B23B19"/>
    <w:rsid w:val="00B32F77"/>
    <w:rsid w:val="00B46409"/>
    <w:rsid w:val="00B60960"/>
    <w:rsid w:val="00B71316"/>
    <w:rsid w:val="00B8562A"/>
    <w:rsid w:val="00B9545F"/>
    <w:rsid w:val="00BB127E"/>
    <w:rsid w:val="00BB168E"/>
    <w:rsid w:val="00BC0340"/>
    <w:rsid w:val="00BC56F0"/>
    <w:rsid w:val="00BC6F5C"/>
    <w:rsid w:val="00BD2156"/>
    <w:rsid w:val="00BD663D"/>
    <w:rsid w:val="00BE40B8"/>
    <w:rsid w:val="00BE5B01"/>
    <w:rsid w:val="00BF273F"/>
    <w:rsid w:val="00BF380A"/>
    <w:rsid w:val="00BF5F81"/>
    <w:rsid w:val="00C03C81"/>
    <w:rsid w:val="00C06D44"/>
    <w:rsid w:val="00C07C25"/>
    <w:rsid w:val="00C215DD"/>
    <w:rsid w:val="00C22385"/>
    <w:rsid w:val="00C226D6"/>
    <w:rsid w:val="00C3095A"/>
    <w:rsid w:val="00C44DB4"/>
    <w:rsid w:val="00C5208B"/>
    <w:rsid w:val="00C72440"/>
    <w:rsid w:val="00C92639"/>
    <w:rsid w:val="00C93AD4"/>
    <w:rsid w:val="00C94F44"/>
    <w:rsid w:val="00C96D35"/>
    <w:rsid w:val="00C97E15"/>
    <w:rsid w:val="00CA78A3"/>
    <w:rsid w:val="00CD137A"/>
    <w:rsid w:val="00CD3AEE"/>
    <w:rsid w:val="00CE278D"/>
    <w:rsid w:val="00D07D31"/>
    <w:rsid w:val="00D200E9"/>
    <w:rsid w:val="00D20411"/>
    <w:rsid w:val="00D31472"/>
    <w:rsid w:val="00D33A52"/>
    <w:rsid w:val="00D40F47"/>
    <w:rsid w:val="00D56D8B"/>
    <w:rsid w:val="00D60255"/>
    <w:rsid w:val="00D80E6D"/>
    <w:rsid w:val="00D866FB"/>
    <w:rsid w:val="00DA191C"/>
    <w:rsid w:val="00DC0255"/>
    <w:rsid w:val="00DD1973"/>
    <w:rsid w:val="00DE353F"/>
    <w:rsid w:val="00DF383B"/>
    <w:rsid w:val="00DF6106"/>
    <w:rsid w:val="00E0609E"/>
    <w:rsid w:val="00E12E80"/>
    <w:rsid w:val="00E31A6C"/>
    <w:rsid w:val="00E32B6C"/>
    <w:rsid w:val="00E33751"/>
    <w:rsid w:val="00E3423B"/>
    <w:rsid w:val="00E43DE4"/>
    <w:rsid w:val="00E43E51"/>
    <w:rsid w:val="00E46D91"/>
    <w:rsid w:val="00E62E58"/>
    <w:rsid w:val="00E76DAB"/>
    <w:rsid w:val="00E91A4B"/>
    <w:rsid w:val="00E921D8"/>
    <w:rsid w:val="00EA2D27"/>
    <w:rsid w:val="00EB5C6C"/>
    <w:rsid w:val="00EE2377"/>
    <w:rsid w:val="00EE2759"/>
    <w:rsid w:val="00EE6BC8"/>
    <w:rsid w:val="00F26D3B"/>
    <w:rsid w:val="00F3489E"/>
    <w:rsid w:val="00F44774"/>
    <w:rsid w:val="00F47052"/>
    <w:rsid w:val="00F67572"/>
    <w:rsid w:val="00F76B9B"/>
    <w:rsid w:val="00F874FA"/>
    <w:rsid w:val="00F93E9A"/>
    <w:rsid w:val="00FB6CBA"/>
    <w:rsid w:val="00FD0A0A"/>
    <w:rsid w:val="00FD6ECA"/>
    <w:rsid w:val="00FE27C0"/>
    <w:rsid w:val="00FE5399"/>
    <w:rsid w:val="00FF35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92A50-5B5C-42E9-BA26-E5773755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ADE"/>
    <w:rPr>
      <w:color w:val="0563C1" w:themeColor="hyperlink"/>
      <w:u w:val="single"/>
    </w:rPr>
  </w:style>
  <w:style w:type="paragraph" w:customStyle="1" w:styleId="mcntmsonormal1">
    <w:name w:val="mcntmsonormal1"/>
    <w:basedOn w:val="Normal"/>
    <w:rsid w:val="006A4ADE"/>
    <w:pPr>
      <w:spacing w:after="0" w:line="240" w:lineRule="auto"/>
    </w:pPr>
    <w:rPr>
      <w:rFonts w:ascii="Calibri" w:hAnsi="Calibri" w:cs="Times New Roman"/>
      <w:lang w:eastAsia="de-DE"/>
    </w:rPr>
  </w:style>
  <w:style w:type="table" w:styleId="TableGrid">
    <w:name w:val="Table Grid"/>
    <w:basedOn w:val="TableNormal"/>
    <w:uiPriority w:val="39"/>
    <w:rsid w:val="006A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B07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3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youth/volunteering/organisation/20000222330_e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s@compagnonsbatisseurs.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pagnonsbatisseurs.be/en/organization/" TargetMode="External"/><Relationship Id="rId11" Type="http://schemas.openxmlformats.org/officeDocument/2006/relationships/hyperlink" Target="mailto:evs@compagnonsbatisseurs.be" TargetMode="External"/><Relationship Id="rId5" Type="http://schemas.openxmlformats.org/officeDocument/2006/relationships/image" Target="media/image1.png"/><Relationship Id="rId10" Type="http://schemas.openxmlformats.org/officeDocument/2006/relationships/hyperlink" Target="mailto:evscoordinator@unaexchange.org" TargetMode="External"/><Relationship Id="rId4" Type="http://schemas.openxmlformats.org/officeDocument/2006/relationships/webSettings" Target="webSettings.xml"/><Relationship Id="rId9" Type="http://schemas.openxmlformats.org/officeDocument/2006/relationships/hyperlink" Target="http://www.unaexchan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900</Words>
  <Characters>5132</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Jugendinfo NÖ</Company>
  <LinksUpToDate>false</LinksUpToDate>
  <CharactersWithSpaces>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Hagenauer</dc:creator>
  <cp:keywords/>
  <dc:description/>
  <cp:lastModifiedBy>UNA Assistant</cp:lastModifiedBy>
  <cp:revision>3</cp:revision>
  <dcterms:created xsi:type="dcterms:W3CDTF">2016-08-15T13:40:00Z</dcterms:created>
  <dcterms:modified xsi:type="dcterms:W3CDTF">2016-08-15T13:41:00Z</dcterms:modified>
</cp:coreProperties>
</file>