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Default="006A4ADE" w:rsidP="004B071F">
      <w:pPr>
        <w:pStyle w:val="mcntmsonormal1"/>
        <w:shd w:val="clear" w:color="auto" w:fill="FFFFFF"/>
        <w:spacing w:before="192" w:after="192" w:line="276" w:lineRule="auto"/>
        <w:rPr>
          <w:b/>
          <w:bCs/>
          <w:color w:val="000000"/>
          <w:lang w:val="en-US" w:eastAsia="en-GB"/>
        </w:rPr>
      </w:pPr>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Tr="004B071F">
        <w:trPr>
          <w:trHeight w:val="3118"/>
        </w:trPr>
        <w:tc>
          <w:tcPr>
            <w:tcW w:w="5594" w:type="dxa"/>
          </w:tcPr>
          <w:p w:rsidR="006A4ADE" w:rsidRDefault="006A4ADE" w:rsidP="004B071F">
            <w:pPr>
              <w:pStyle w:val="mcntmsonormal1"/>
              <w:spacing w:before="192" w:after="192" w:line="276" w:lineRule="auto"/>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6A4ADE" w:rsidRDefault="006A4ADE" w:rsidP="00BD0D8B">
            <w:pPr>
              <w:pStyle w:val="mcntmsonormal1"/>
              <w:spacing w:before="192" w:after="192" w:line="276" w:lineRule="auto"/>
              <w:rPr>
                <w:rFonts w:ascii="Tahoma" w:hAnsi="Tahoma" w:cs="Tahoma"/>
                <w:b/>
                <w:bCs/>
                <w:color w:val="000000"/>
                <w:sz w:val="32"/>
                <w:szCs w:val="32"/>
                <w:lang w:val="en-US" w:eastAsia="en-GB"/>
              </w:rPr>
            </w:pP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0D8B">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Vienna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D0D8B" w:rsidRPr="00BD0D8B">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Kindergruppe</w:t>
            </w:r>
            <w:proofErr w:type="spellEnd"/>
            <w:r w:rsidR="00BD0D8B" w:rsidRPr="00BD0D8B">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D0D8B" w:rsidRPr="00BD0D8B">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Teddybär</w:t>
            </w:r>
            <w:proofErr w:type="spellEnd"/>
            <w:r w:rsidR="00BD0D8B" w:rsidRPr="00BD0D8B">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BD0D8B">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tc>
        <w:tc>
          <w:tcPr>
            <w:tcW w:w="5594" w:type="dxa"/>
          </w:tcPr>
          <w:p w:rsidR="006A4ADE" w:rsidRPr="008A78DD" w:rsidRDefault="007A56E8" w:rsidP="004B071F">
            <w:pPr>
              <w:pStyle w:val="mcntmsonormal1"/>
              <w:spacing w:before="192" w:after="192" w:line="276" w:lineRule="auto"/>
              <w:rPr>
                <w:b/>
                <w:bCs/>
                <w:color w:val="000000"/>
                <w:lang w:val="en-US" w:eastAsia="en-GB"/>
              </w:rPr>
            </w:pPr>
            <w:r>
              <w:rPr>
                <w:b/>
                <w:bCs/>
                <w:noProof/>
                <w:color w:val="000000"/>
                <w:lang w:val="en-US" w:eastAsia="en-US"/>
              </w:rPr>
              <w:drawing>
                <wp:anchor distT="0" distB="0" distL="114300" distR="114300" simplePos="0" relativeHeight="251658240" behindDoc="0" locked="0" layoutInCell="1" allowOverlap="1">
                  <wp:simplePos x="0" y="0"/>
                  <wp:positionH relativeFrom="column">
                    <wp:posOffset>-68580</wp:posOffset>
                  </wp:positionH>
                  <wp:positionV relativeFrom="paragraph">
                    <wp:posOffset>121920</wp:posOffset>
                  </wp:positionV>
                  <wp:extent cx="2657475" cy="146766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dergruppe vienna.jpg"/>
                          <pic:cNvPicPr/>
                        </pic:nvPicPr>
                        <pic:blipFill>
                          <a:blip r:embed="rId5">
                            <a:extLst>
                              <a:ext uri="{28A0092B-C50C-407E-A947-70E740481C1C}">
                                <a14:useLocalDpi xmlns:a14="http://schemas.microsoft.com/office/drawing/2010/main" val="0"/>
                              </a:ext>
                            </a:extLst>
                          </a:blip>
                          <a:stretch>
                            <a:fillRect/>
                          </a:stretch>
                        </pic:blipFill>
                        <pic:spPr>
                          <a:xfrm>
                            <a:off x="0" y="0"/>
                            <a:ext cx="2657475" cy="1467667"/>
                          </a:xfrm>
                          <a:prstGeom prst="rect">
                            <a:avLst/>
                          </a:prstGeom>
                        </pic:spPr>
                      </pic:pic>
                    </a:graphicData>
                  </a:graphic>
                  <wp14:sizeRelH relativeFrom="page">
                    <wp14:pctWidth>0</wp14:pctWidth>
                  </wp14:sizeRelH>
                  <wp14:sizeRelV relativeFrom="page">
                    <wp14:pctHeight>0</wp14:pctHeight>
                  </wp14:sizeRelV>
                </wp:anchor>
              </w:drawing>
            </w:r>
          </w:p>
        </w:tc>
      </w:tr>
    </w:tbl>
    <w:p w:rsidR="008A78DD" w:rsidRDefault="006A4ADE" w:rsidP="004B071F">
      <w:pPr>
        <w:pStyle w:val="mcntmsonormal1"/>
        <w:shd w:val="clear" w:color="auto" w:fill="FFFFFF"/>
        <w:spacing w:before="192" w:after="192" w:line="276" w:lineRule="auto"/>
        <w:rPr>
          <w:color w:val="000000"/>
          <w:lang w:eastAsia="en-GB"/>
        </w:rPr>
      </w:pPr>
      <w:r w:rsidRPr="009B1CAE">
        <w:rPr>
          <w:b/>
          <w:bCs/>
          <w:color w:val="000000"/>
          <w:lang w:eastAsia="en-GB"/>
        </w:rPr>
        <w:t>Project</w:t>
      </w:r>
      <w:r w:rsidR="008A78DD">
        <w:rPr>
          <w:b/>
          <w:bCs/>
          <w:color w:val="000000"/>
          <w:lang w:eastAsia="en-GB"/>
        </w:rPr>
        <w:t xml:space="preserve"> name</w:t>
      </w:r>
      <w:r w:rsidRPr="009B1CAE">
        <w:rPr>
          <w:b/>
          <w:bCs/>
          <w:color w:val="000000"/>
          <w:lang w:eastAsia="en-GB"/>
        </w:rPr>
        <w:t>:</w:t>
      </w:r>
      <w:r w:rsidRPr="009B1CAE">
        <w:rPr>
          <w:color w:val="000000"/>
          <w:lang w:eastAsia="en-GB"/>
        </w:rPr>
        <w:t> </w:t>
      </w:r>
      <w:r w:rsidR="007A56E8" w:rsidRPr="007A56E8">
        <w:rPr>
          <w:color w:val="000000"/>
          <w:lang w:eastAsia="en-GB"/>
        </w:rPr>
        <w:t>Kindergruppe Teddybär</w:t>
      </w:r>
      <w:r w:rsidR="007A56E8">
        <w:rPr>
          <w:color w:val="000000"/>
          <w:lang w:eastAsia="en-GB"/>
        </w:rPr>
        <w:t xml:space="preserve"> </w:t>
      </w:r>
    </w:p>
    <w:p w:rsidR="006A4ADE" w:rsidRPr="008A78DD" w:rsidRDefault="008A78DD" w:rsidP="004B071F">
      <w:pPr>
        <w:pStyle w:val="mcntmsonormal1"/>
        <w:shd w:val="clear" w:color="auto" w:fill="FFFFFF"/>
        <w:spacing w:before="192" w:after="192" w:line="276" w:lineRule="auto"/>
        <w:rPr>
          <w:lang w:val="en-US"/>
        </w:rPr>
      </w:pPr>
      <w:r>
        <w:rPr>
          <w:b/>
          <w:bCs/>
          <w:color w:val="000000"/>
          <w:lang w:val="en-US" w:eastAsia="en-GB"/>
        </w:rPr>
        <w:t>Location</w:t>
      </w:r>
      <w:r w:rsidRPr="006A4ADE">
        <w:rPr>
          <w:b/>
          <w:bCs/>
          <w:color w:val="000000"/>
          <w:lang w:val="en-US" w:eastAsia="en-GB"/>
        </w:rPr>
        <w:t>:</w:t>
      </w:r>
      <w:r w:rsidR="00BD0D8B">
        <w:rPr>
          <w:color w:val="000000"/>
          <w:lang w:val="en-US" w:eastAsia="en-GB"/>
        </w:rPr>
        <w:t xml:space="preserve"> Vienna, Austria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Host Organization</w:t>
      </w:r>
      <w:r w:rsidR="008A78DD">
        <w:rPr>
          <w:b/>
          <w:bCs/>
          <w:color w:val="000000"/>
          <w:lang w:val="en-US" w:eastAsia="en-GB"/>
        </w:rPr>
        <w:t xml:space="preserve"> and web link</w:t>
      </w:r>
      <w:r w:rsidRPr="006A4ADE">
        <w:rPr>
          <w:b/>
          <w:bCs/>
          <w:color w:val="000000"/>
          <w:lang w:val="en-US" w:eastAsia="en-GB"/>
        </w:rPr>
        <w:t>:</w:t>
      </w:r>
      <w:r w:rsidRPr="006A4ADE">
        <w:rPr>
          <w:color w:val="000000"/>
          <w:lang w:val="en-US" w:eastAsia="en-GB"/>
        </w:rPr>
        <w:t xml:space="preserve">  </w:t>
      </w:r>
      <w:r w:rsidR="004C3E5E">
        <w:rPr>
          <w:color w:val="000000"/>
          <w:lang w:val="en-US" w:eastAsia="en-GB"/>
        </w:rPr>
        <w:t>MEL</w:t>
      </w:r>
      <w:r w:rsidR="00BD0D8B">
        <w:rPr>
          <w:color w:val="000000"/>
          <w:lang w:val="en-US" w:eastAsia="en-GB"/>
        </w:rPr>
        <w:t xml:space="preserve">AGE European Voluntary Service </w:t>
      </w:r>
      <w:hyperlink r:id="rId6" w:history="1">
        <w:r w:rsidR="00BD0D8B" w:rsidRPr="00595D3A">
          <w:rPr>
            <w:rStyle w:val="Hyperlink"/>
            <w:lang w:val="en-US" w:eastAsia="en-GB"/>
          </w:rPr>
          <w:t>http://www.melange.at/en/</w:t>
        </w:r>
      </w:hyperlink>
      <w:r w:rsidR="00BD0D8B">
        <w:rPr>
          <w:color w:val="000000"/>
          <w:lang w:val="en-US" w:eastAsia="en-GB"/>
        </w:rPr>
        <w:t xml:space="preserve"> </w:t>
      </w:r>
    </w:p>
    <w:p w:rsidR="008A78DD" w:rsidRPr="008A78DD" w:rsidRDefault="008A78DD" w:rsidP="004B071F">
      <w:pPr>
        <w:pStyle w:val="mcntmsonormal1"/>
        <w:shd w:val="clear" w:color="auto" w:fill="FFFFFF"/>
        <w:spacing w:before="192" w:after="192" w:line="276" w:lineRule="auto"/>
        <w:rPr>
          <w:b/>
          <w:lang w:val="en-US"/>
        </w:rPr>
      </w:pPr>
      <w:r>
        <w:rPr>
          <w:b/>
          <w:bCs/>
          <w:lang w:val="en-US"/>
        </w:rPr>
        <w:t xml:space="preserve">Host </w:t>
      </w:r>
      <w:r w:rsidR="006A4ADE" w:rsidRPr="007A56E8">
        <w:rPr>
          <w:b/>
          <w:bCs/>
          <w:lang w:val="en-US"/>
        </w:rPr>
        <w:t>Contact</w:t>
      </w:r>
      <w:r w:rsidR="006A4ADE" w:rsidRPr="007A56E8">
        <w:rPr>
          <w:lang w:val="en-US"/>
        </w:rPr>
        <w:t xml:space="preserve">: </w:t>
      </w:r>
      <w:r w:rsidR="007A56E8" w:rsidRPr="007A56E8">
        <w:rPr>
          <w:lang w:val="en-US"/>
        </w:rPr>
        <w:t xml:space="preserve">telephone: </w:t>
      </w:r>
      <w:r w:rsidR="007A56E8" w:rsidRPr="007A56E8">
        <w:rPr>
          <w:rFonts w:cs="Tahoma"/>
          <w:lang w:val="de-AT"/>
        </w:rPr>
        <w:t xml:space="preserve">+43 (0)1 315 76 36; email: </w:t>
      </w:r>
      <w:hyperlink r:id="rId7" w:history="1">
        <w:r w:rsidR="007A56E8" w:rsidRPr="007A56E8">
          <w:rPr>
            <w:rStyle w:val="Hyperlink"/>
            <w:color w:val="auto"/>
          </w:rPr>
          <w:t>evs-application@melange.at</w:t>
        </w:r>
      </w:hyperlink>
      <w:r w:rsidR="007A56E8" w:rsidRPr="007A56E8">
        <w:t xml:space="preserve"> </w:t>
      </w:r>
    </w:p>
    <w:p w:rsidR="008A78DD" w:rsidRPr="008A78DD" w:rsidRDefault="008A78DD" w:rsidP="004B071F">
      <w:pPr>
        <w:pStyle w:val="mcntmsonormal1"/>
        <w:shd w:val="clear" w:color="auto" w:fill="FFFFFF"/>
        <w:spacing w:before="192" w:after="192" w:line="276" w:lineRule="auto"/>
        <w:rPr>
          <w:b/>
          <w:lang w:val="en-US"/>
        </w:rPr>
      </w:pPr>
      <w:r w:rsidRPr="008A78DD">
        <w:rPr>
          <w:b/>
          <w:lang w:val="en-US"/>
        </w:rPr>
        <w:t>Local coordinating organization</w:t>
      </w:r>
      <w:r>
        <w:rPr>
          <w:b/>
          <w:lang w:val="en-US"/>
        </w:rPr>
        <w:t xml:space="preserve"> and web link</w:t>
      </w:r>
      <w:r w:rsidRPr="008A78DD">
        <w:rPr>
          <w:b/>
          <w:lang w:val="en-US"/>
        </w:rPr>
        <w:t>:</w:t>
      </w:r>
      <w:r w:rsidR="004C3E5E">
        <w:rPr>
          <w:b/>
          <w:lang w:val="en-US"/>
        </w:rPr>
        <w:t xml:space="preserve"> </w:t>
      </w:r>
      <w:r w:rsidR="004C3E5E" w:rsidRPr="00BD0D8B">
        <w:rPr>
          <w:color w:val="000000"/>
          <w:lang w:eastAsia="en-GB"/>
        </w:rPr>
        <w:t>Kindergruppe Teddybär</w:t>
      </w:r>
      <w:r w:rsidR="004C3E5E">
        <w:rPr>
          <w:color w:val="000000"/>
          <w:lang w:eastAsia="en-GB"/>
        </w:rPr>
        <w:t xml:space="preserve"> </w:t>
      </w:r>
      <w:hyperlink r:id="rId8" w:history="1">
        <w:r w:rsidR="004C3E5E" w:rsidRPr="00595D3A">
          <w:rPr>
            <w:rStyle w:val="Hyperlink"/>
            <w:lang w:eastAsia="en-GB"/>
          </w:rPr>
          <w:t>http://www.kindergruppe.info/ausfluege.php</w:t>
        </w:r>
      </w:hyperlink>
      <w:r w:rsidR="004C3E5E">
        <w:rPr>
          <w:color w:val="000000"/>
          <w:lang w:eastAsia="en-GB"/>
        </w:rPr>
        <w:t xml:space="preserve">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Sending Organization:</w:t>
      </w:r>
      <w:r w:rsidRPr="006A4ADE">
        <w:rPr>
          <w:color w:val="000000"/>
          <w:lang w:val="en-US" w:eastAsia="en-GB"/>
        </w:rPr>
        <w:t>  UNA Exchange</w:t>
      </w:r>
      <w:r w:rsidR="008A78DD">
        <w:rPr>
          <w:color w:val="000000"/>
          <w:lang w:val="en-US" w:eastAsia="en-GB"/>
        </w:rPr>
        <w:t xml:space="preserve"> – </w:t>
      </w:r>
      <w:hyperlink r:id="rId9" w:history="1">
        <w:r w:rsidR="008A78DD" w:rsidRPr="00362717">
          <w:rPr>
            <w:rStyle w:val="Hyperlink"/>
            <w:lang w:val="en-US" w:eastAsia="en-GB"/>
          </w:rPr>
          <w:t>www.unaexchange.org</w:t>
        </w:r>
      </w:hyperlink>
      <w:r w:rsidR="008A78DD">
        <w:rPr>
          <w:color w:val="000000"/>
          <w:lang w:val="en-US" w:eastAsia="en-GB"/>
        </w:rPr>
        <w:t xml:space="preserve"> / </w:t>
      </w:r>
      <w:hyperlink r:id="rId10" w:history="1">
        <w:r w:rsidR="008A78DD" w:rsidRPr="00362717">
          <w:rPr>
            <w:rStyle w:val="Hyperlink"/>
            <w:lang w:val="en-US" w:eastAsia="en-GB"/>
          </w:rPr>
          <w:t>evscoordinator@unaexchange.org</w:t>
        </w:r>
      </w:hyperlink>
      <w:r w:rsidR="008A78DD">
        <w:rPr>
          <w:color w:val="000000"/>
          <w:lang w:val="en-US" w:eastAsia="en-GB"/>
        </w:rPr>
        <w:t xml:space="preserve"> </w:t>
      </w:r>
    </w:p>
    <w:p w:rsidR="006A4ADE" w:rsidRPr="00BC56F0" w:rsidRDefault="006A4ADE" w:rsidP="004B071F">
      <w:pPr>
        <w:pStyle w:val="mcntmsonormal1"/>
        <w:spacing w:line="276" w:lineRule="auto"/>
        <w:rPr>
          <w:lang w:val="en-US"/>
        </w:rPr>
      </w:pPr>
      <w:r w:rsidRPr="006A4ADE">
        <w:rPr>
          <w:b/>
          <w:bCs/>
          <w:color w:val="000000"/>
          <w:lang w:val="en-US" w:eastAsia="en-GB"/>
        </w:rPr>
        <w:t>Dates:</w:t>
      </w:r>
      <w:r w:rsidR="00BC56F0">
        <w:rPr>
          <w:b/>
          <w:bCs/>
          <w:color w:val="000000"/>
          <w:lang w:val="en-US" w:eastAsia="en-GB"/>
        </w:rPr>
        <w:t xml:space="preserve"> </w:t>
      </w:r>
      <w:r w:rsidR="007A56E8">
        <w:rPr>
          <w:bCs/>
          <w:color w:val="000000"/>
          <w:lang w:val="en-US" w:eastAsia="en-GB"/>
        </w:rPr>
        <w:t>August 2016 – June 2017</w:t>
      </w:r>
    </w:p>
    <w:p w:rsidR="006A4ADE" w:rsidRPr="006A4ADE" w:rsidRDefault="006A4ADE" w:rsidP="004B071F">
      <w:pPr>
        <w:pStyle w:val="mcntmsonormal1"/>
        <w:spacing w:line="276" w:lineRule="auto"/>
        <w:rPr>
          <w:lang w:val="en-US"/>
        </w:rPr>
      </w:pPr>
      <w:r w:rsidRPr="006A4ADE">
        <w:rPr>
          <w:b/>
          <w:bCs/>
          <w:color w:val="000000"/>
          <w:lang w:val="en-US" w:eastAsia="en-GB"/>
        </w:rPr>
        <w:t> </w:t>
      </w:r>
    </w:p>
    <w:p w:rsidR="006A4ADE" w:rsidRDefault="008A78DD" w:rsidP="004B071F">
      <w:pPr>
        <w:pStyle w:val="mcntmsonormal1"/>
        <w:spacing w:line="276" w:lineRule="auto"/>
        <w:rPr>
          <w:b/>
          <w:bCs/>
          <w:color w:val="000000"/>
          <w:lang w:val="en-US" w:eastAsia="en-GB"/>
        </w:rPr>
      </w:pPr>
      <w:r>
        <w:rPr>
          <w:b/>
          <w:bCs/>
          <w:color w:val="000000"/>
          <w:lang w:val="en-US" w:eastAsia="en-GB"/>
        </w:rPr>
        <w:t xml:space="preserve">Host Organisation </w:t>
      </w:r>
      <w:r w:rsidR="006A4ADE" w:rsidRPr="006A4ADE">
        <w:rPr>
          <w:b/>
          <w:bCs/>
          <w:color w:val="000000"/>
          <w:lang w:val="en-US" w:eastAsia="en-GB"/>
        </w:rPr>
        <w:t>Description:</w:t>
      </w:r>
    </w:p>
    <w:p w:rsidR="00BD0D8B" w:rsidRPr="00BD0D8B" w:rsidRDefault="00BD0D8B" w:rsidP="00BD0D8B">
      <w:pPr>
        <w:pStyle w:val="mcntmsonormal1"/>
        <w:spacing w:before="240" w:line="276" w:lineRule="auto"/>
        <w:rPr>
          <w:bCs/>
          <w:color w:val="000000"/>
          <w:lang w:val="en-US" w:eastAsia="en-GB"/>
        </w:rPr>
      </w:pPr>
      <w:r w:rsidRPr="00BD0D8B">
        <w:rPr>
          <w:bCs/>
          <w:color w:val="000000"/>
          <w:lang w:val="en-US" w:eastAsia="en-GB"/>
        </w:rPr>
        <w:t>Our group is an initiative by parents who want to secure high quality care for their children and located in the 7th district of Vienna (</w:t>
      </w:r>
      <w:proofErr w:type="spellStart"/>
      <w:r w:rsidRPr="00BD0D8B">
        <w:rPr>
          <w:bCs/>
          <w:color w:val="000000"/>
          <w:lang w:val="en-US" w:eastAsia="en-GB"/>
        </w:rPr>
        <w:t>Wimbergerasse</w:t>
      </w:r>
      <w:proofErr w:type="spellEnd"/>
      <w:r w:rsidRPr="00BD0D8B">
        <w:rPr>
          <w:bCs/>
          <w:color w:val="000000"/>
          <w:lang w:val="en-US" w:eastAsia="en-GB"/>
        </w:rPr>
        <w:t xml:space="preserve"> 13). We are a children´s group for up to 14 children between the </w:t>
      </w:r>
      <w:proofErr w:type="gramStart"/>
      <w:r w:rsidRPr="00BD0D8B">
        <w:rPr>
          <w:bCs/>
          <w:color w:val="000000"/>
          <w:lang w:val="en-US" w:eastAsia="en-GB"/>
        </w:rPr>
        <w:t>age</w:t>
      </w:r>
      <w:proofErr w:type="gramEnd"/>
      <w:r w:rsidRPr="00BD0D8B">
        <w:rPr>
          <w:bCs/>
          <w:color w:val="000000"/>
          <w:lang w:val="en-US" w:eastAsia="en-GB"/>
        </w:rPr>
        <w:t xml:space="preserve"> of two to six years. The children are supported by a team of early childhood educators, daily work includes outdoors and group activities, sports, preparing food and assisting the kids with all their needs during daytime. </w:t>
      </w:r>
    </w:p>
    <w:p w:rsidR="00BD0D8B" w:rsidRPr="00BD0D8B" w:rsidRDefault="00BD0D8B" w:rsidP="00BD0D8B">
      <w:pPr>
        <w:pStyle w:val="mcntmsonormal1"/>
        <w:spacing w:before="240" w:line="276" w:lineRule="auto"/>
        <w:rPr>
          <w:bCs/>
          <w:color w:val="000000"/>
          <w:lang w:val="en-US" w:eastAsia="en-GB"/>
        </w:rPr>
      </w:pPr>
      <w:r w:rsidRPr="00BD0D8B">
        <w:rPr>
          <w:bCs/>
          <w:color w:val="000000"/>
          <w:lang w:val="en-US" w:eastAsia="en-GB"/>
        </w:rPr>
        <w:t xml:space="preserve">Our three kindergarten teachers closely work together with the parents, who play an important role in the organisation of the kindergarten. They cook meals, keep the garden, and help taking care of the children if need be. They are also involved in all decisions concerning the children, the site and the activities of the group. </w:t>
      </w:r>
    </w:p>
    <w:p w:rsidR="00BD0D8B" w:rsidRPr="00BD0D8B" w:rsidRDefault="00BD0D8B" w:rsidP="00BD0D8B">
      <w:pPr>
        <w:pStyle w:val="mcntmsonormal1"/>
        <w:spacing w:before="240" w:line="276" w:lineRule="auto"/>
        <w:rPr>
          <w:bCs/>
          <w:color w:val="000000"/>
          <w:lang w:val="en-US" w:eastAsia="en-GB"/>
        </w:rPr>
      </w:pPr>
      <w:r w:rsidRPr="00BD0D8B">
        <w:rPr>
          <w:bCs/>
          <w:color w:val="000000"/>
          <w:lang w:val="en-US" w:eastAsia="en-GB"/>
        </w:rPr>
        <w:t xml:space="preserve">The small group and a co-operative approach enables the children to develop their social, intellectual and motoric skills according to their needs and with all the time they needs. Our kindergarten teachers have been working for </w:t>
      </w:r>
      <w:proofErr w:type="spellStart"/>
      <w:r w:rsidRPr="00BD0D8B">
        <w:rPr>
          <w:bCs/>
          <w:color w:val="000000"/>
          <w:lang w:val="en-US" w:eastAsia="en-GB"/>
        </w:rPr>
        <w:t>Teddybär</w:t>
      </w:r>
      <w:proofErr w:type="spellEnd"/>
      <w:r w:rsidRPr="00BD0D8B">
        <w:rPr>
          <w:bCs/>
          <w:color w:val="000000"/>
          <w:lang w:val="en-US" w:eastAsia="en-GB"/>
        </w:rPr>
        <w:t xml:space="preserve"> for some years and are experienced in handling all possible activities, new group situations and occurring difficulties. We have been working with volunteers for some time and experiences have always been positive – for the children as well as for the volunteers.</w:t>
      </w:r>
    </w:p>
    <w:p w:rsidR="008A78DD" w:rsidRDefault="008A78DD" w:rsidP="004B071F">
      <w:pPr>
        <w:pStyle w:val="mcntmsonormal1"/>
        <w:spacing w:line="276" w:lineRule="auto"/>
        <w:rPr>
          <w:b/>
          <w:bCs/>
          <w:color w:val="000000"/>
          <w:lang w:val="en-US" w:eastAsia="en-GB"/>
        </w:rPr>
      </w:pPr>
    </w:p>
    <w:p w:rsidR="008A78DD" w:rsidRDefault="008A78DD" w:rsidP="004B071F">
      <w:pPr>
        <w:pStyle w:val="mcntmsonormal1"/>
        <w:spacing w:line="276" w:lineRule="auto"/>
        <w:rPr>
          <w:b/>
          <w:lang w:val="en-US"/>
        </w:rPr>
      </w:pPr>
      <w:r w:rsidRPr="004B071F">
        <w:rPr>
          <w:b/>
          <w:lang w:val="en-US"/>
        </w:rPr>
        <w:t>Proposed activities</w:t>
      </w:r>
      <w:r>
        <w:rPr>
          <w:b/>
          <w:lang w:val="en-US"/>
        </w:rPr>
        <w:t xml:space="preserve">/ </w:t>
      </w:r>
      <w:r w:rsidRPr="004B071F">
        <w:rPr>
          <w:b/>
          <w:lang w:val="en-US"/>
        </w:rPr>
        <w:t>Volunteer tasks:</w:t>
      </w:r>
    </w:p>
    <w:p w:rsidR="00BD0D8B" w:rsidRPr="004C3E5E" w:rsidRDefault="00BD0D8B" w:rsidP="00BD0D8B">
      <w:pPr>
        <w:pStyle w:val="mcntmsonormal1"/>
        <w:spacing w:line="276" w:lineRule="auto"/>
        <w:rPr>
          <w:lang w:val="en-US"/>
        </w:rPr>
      </w:pPr>
      <w:r w:rsidRPr="004C3E5E">
        <w:rPr>
          <w:lang w:val="en-US"/>
        </w:rPr>
        <w:t xml:space="preserve">Regular activities of the group are:  </w:t>
      </w:r>
    </w:p>
    <w:p w:rsidR="00BD0D8B" w:rsidRPr="004C3E5E" w:rsidRDefault="00BD0D8B" w:rsidP="004C3E5E">
      <w:pPr>
        <w:pStyle w:val="mcntmsonormal1"/>
        <w:numPr>
          <w:ilvl w:val="0"/>
          <w:numId w:val="2"/>
        </w:numPr>
        <w:spacing w:line="276" w:lineRule="auto"/>
        <w:rPr>
          <w:lang w:val="en-US"/>
        </w:rPr>
      </w:pPr>
      <w:r w:rsidRPr="004C3E5E">
        <w:rPr>
          <w:lang w:val="en-US"/>
        </w:rPr>
        <w:t xml:space="preserve">Outdoor days </w:t>
      </w:r>
    </w:p>
    <w:p w:rsidR="00BD0D8B" w:rsidRPr="004C3E5E" w:rsidRDefault="00BD0D8B" w:rsidP="004C3E5E">
      <w:pPr>
        <w:pStyle w:val="mcntmsonormal1"/>
        <w:numPr>
          <w:ilvl w:val="0"/>
          <w:numId w:val="2"/>
        </w:numPr>
        <w:spacing w:line="276" w:lineRule="auto"/>
        <w:rPr>
          <w:lang w:val="en-US"/>
        </w:rPr>
      </w:pPr>
      <w:r w:rsidRPr="004C3E5E">
        <w:rPr>
          <w:lang w:val="en-US"/>
        </w:rPr>
        <w:t>Visits to</w:t>
      </w:r>
      <w:r w:rsidRPr="004C3E5E">
        <w:rPr>
          <w:lang w:val="en-US"/>
        </w:rPr>
        <w:t xml:space="preserve"> museums, theatres or similar </w:t>
      </w:r>
    </w:p>
    <w:p w:rsidR="00BD0D8B" w:rsidRPr="004C3E5E" w:rsidRDefault="00BD0D8B" w:rsidP="004C3E5E">
      <w:pPr>
        <w:pStyle w:val="mcntmsonormal1"/>
        <w:numPr>
          <w:ilvl w:val="0"/>
          <w:numId w:val="2"/>
        </w:numPr>
        <w:spacing w:line="276" w:lineRule="auto"/>
        <w:rPr>
          <w:lang w:val="en-US"/>
        </w:rPr>
      </w:pPr>
      <w:r w:rsidRPr="004C3E5E">
        <w:rPr>
          <w:lang w:val="en-US"/>
        </w:rPr>
        <w:t>PE-trainings (at gym</w:t>
      </w:r>
      <w:r w:rsidRPr="004C3E5E">
        <w:rPr>
          <w:lang w:val="en-US"/>
        </w:rPr>
        <w:t xml:space="preserve">s, swimming, ice-skating etc.) </w:t>
      </w:r>
    </w:p>
    <w:p w:rsidR="00BD0D8B" w:rsidRDefault="00BD0D8B" w:rsidP="004C3E5E">
      <w:pPr>
        <w:pStyle w:val="mcntmsonormal1"/>
        <w:numPr>
          <w:ilvl w:val="0"/>
          <w:numId w:val="2"/>
        </w:numPr>
        <w:spacing w:line="276" w:lineRule="auto"/>
        <w:rPr>
          <w:lang w:val="en-US"/>
        </w:rPr>
      </w:pPr>
      <w:r w:rsidRPr="004C3E5E">
        <w:rPr>
          <w:lang w:val="en-US"/>
        </w:rPr>
        <w:t xml:space="preserve">Indoor activities according to given themes or needs of the group (music, movement, creativity, language, pre-school-trainings etc.) </w:t>
      </w:r>
    </w:p>
    <w:p w:rsidR="004C3E5E" w:rsidRPr="004C3E5E" w:rsidRDefault="004C3E5E" w:rsidP="004C3E5E">
      <w:pPr>
        <w:pStyle w:val="mcntmsonormal1"/>
        <w:spacing w:line="276" w:lineRule="auto"/>
        <w:ind w:left="720"/>
        <w:rPr>
          <w:lang w:val="en-US"/>
        </w:rPr>
      </w:pPr>
    </w:p>
    <w:p w:rsidR="00BD0D8B" w:rsidRPr="004C3E5E" w:rsidRDefault="00BD0D8B" w:rsidP="00BD0D8B">
      <w:pPr>
        <w:pStyle w:val="mcntmsonormal1"/>
        <w:spacing w:line="276" w:lineRule="auto"/>
        <w:rPr>
          <w:lang w:val="en-US"/>
        </w:rPr>
      </w:pPr>
      <w:r w:rsidRPr="004C3E5E">
        <w:rPr>
          <w:lang w:val="en-US"/>
        </w:rPr>
        <w:t>As a volunteer, you will be working with a team of early childhood educators and get the chance of deeper insights in the work with children aged two to six. You will:</w:t>
      </w:r>
    </w:p>
    <w:p w:rsidR="004C3E5E" w:rsidRDefault="004C3E5E" w:rsidP="004C3E5E">
      <w:pPr>
        <w:pStyle w:val="mcntmsonormal1"/>
        <w:numPr>
          <w:ilvl w:val="0"/>
          <w:numId w:val="3"/>
        </w:numPr>
        <w:spacing w:line="276" w:lineRule="auto"/>
        <w:rPr>
          <w:bCs/>
          <w:color w:val="000000"/>
          <w:lang w:val="en-US" w:eastAsia="en-GB"/>
        </w:rPr>
      </w:pPr>
      <w:r w:rsidRPr="004C3E5E">
        <w:rPr>
          <w:bCs/>
          <w:color w:val="000000"/>
          <w:lang w:val="en-US" w:eastAsia="en-GB"/>
        </w:rPr>
        <w:t>Support the educators in their work, which includes an interesting d</w:t>
      </w:r>
      <w:r>
        <w:rPr>
          <w:bCs/>
          <w:color w:val="000000"/>
          <w:lang w:val="en-US" w:eastAsia="en-GB"/>
        </w:rPr>
        <w:t xml:space="preserve">aily routine for the children </w:t>
      </w:r>
    </w:p>
    <w:p w:rsidR="004C3E5E" w:rsidRDefault="004C3E5E" w:rsidP="004C3E5E">
      <w:pPr>
        <w:pStyle w:val="mcntmsonormal1"/>
        <w:numPr>
          <w:ilvl w:val="0"/>
          <w:numId w:val="3"/>
        </w:numPr>
        <w:spacing w:line="276" w:lineRule="auto"/>
        <w:rPr>
          <w:bCs/>
          <w:color w:val="000000"/>
          <w:lang w:val="en-US" w:eastAsia="en-GB"/>
        </w:rPr>
      </w:pPr>
      <w:r w:rsidRPr="004C3E5E">
        <w:rPr>
          <w:bCs/>
          <w:color w:val="000000"/>
          <w:lang w:val="en-US" w:eastAsia="en-GB"/>
        </w:rPr>
        <w:t>Have the chance to learn German and some of the cult</w:t>
      </w:r>
      <w:r>
        <w:rPr>
          <w:bCs/>
          <w:color w:val="000000"/>
          <w:lang w:val="en-US" w:eastAsia="en-GB"/>
        </w:rPr>
        <w:t xml:space="preserve">ural surroundings in Vienna.  </w:t>
      </w:r>
    </w:p>
    <w:p w:rsidR="004C3E5E" w:rsidRDefault="004C3E5E" w:rsidP="004C3E5E">
      <w:pPr>
        <w:pStyle w:val="mcntmsonormal1"/>
        <w:numPr>
          <w:ilvl w:val="0"/>
          <w:numId w:val="3"/>
        </w:numPr>
        <w:spacing w:line="276" w:lineRule="auto"/>
        <w:rPr>
          <w:bCs/>
          <w:color w:val="000000"/>
          <w:lang w:val="en-US" w:eastAsia="en-GB"/>
        </w:rPr>
      </w:pPr>
      <w:r w:rsidRPr="004C3E5E">
        <w:rPr>
          <w:bCs/>
          <w:color w:val="000000"/>
          <w:lang w:val="en-US" w:eastAsia="en-GB"/>
        </w:rPr>
        <w:t>Train your c</w:t>
      </w:r>
      <w:r>
        <w:rPr>
          <w:bCs/>
          <w:color w:val="000000"/>
          <w:lang w:val="en-US" w:eastAsia="en-GB"/>
        </w:rPr>
        <w:t xml:space="preserve">ommunication and social skills </w:t>
      </w:r>
    </w:p>
    <w:p w:rsidR="004C3E5E" w:rsidRDefault="004C3E5E" w:rsidP="004C3E5E">
      <w:pPr>
        <w:pStyle w:val="mcntmsonormal1"/>
        <w:numPr>
          <w:ilvl w:val="0"/>
          <w:numId w:val="3"/>
        </w:numPr>
        <w:spacing w:line="276" w:lineRule="auto"/>
        <w:rPr>
          <w:bCs/>
          <w:color w:val="000000"/>
          <w:lang w:val="en-US" w:eastAsia="en-GB"/>
        </w:rPr>
      </w:pPr>
      <w:r w:rsidRPr="004C3E5E">
        <w:rPr>
          <w:bCs/>
          <w:color w:val="000000"/>
          <w:lang w:val="en-US" w:eastAsia="en-GB"/>
        </w:rPr>
        <w:t>Bring in your own ideas, plan and realize activities with the childre</w:t>
      </w:r>
      <w:r>
        <w:rPr>
          <w:bCs/>
          <w:color w:val="000000"/>
          <w:lang w:val="en-US" w:eastAsia="en-GB"/>
        </w:rPr>
        <w:t xml:space="preserve">n under competent supervision </w:t>
      </w:r>
    </w:p>
    <w:p w:rsidR="004C3E5E" w:rsidRDefault="004C3E5E" w:rsidP="004C3E5E">
      <w:pPr>
        <w:pStyle w:val="mcntmsonormal1"/>
        <w:numPr>
          <w:ilvl w:val="0"/>
          <w:numId w:val="3"/>
        </w:numPr>
        <w:spacing w:line="276" w:lineRule="auto"/>
        <w:rPr>
          <w:bCs/>
          <w:color w:val="000000"/>
          <w:lang w:val="en-US" w:eastAsia="en-GB"/>
        </w:rPr>
      </w:pPr>
      <w:r w:rsidRPr="004C3E5E">
        <w:rPr>
          <w:bCs/>
          <w:color w:val="000000"/>
          <w:lang w:val="en-US" w:eastAsia="en-GB"/>
        </w:rPr>
        <w:t xml:space="preserve">Bring in your </w:t>
      </w:r>
      <w:r>
        <w:rPr>
          <w:bCs/>
          <w:color w:val="000000"/>
          <w:lang w:val="en-US" w:eastAsia="en-GB"/>
        </w:rPr>
        <w:t xml:space="preserve">language, cultural background </w:t>
      </w:r>
    </w:p>
    <w:p w:rsidR="004C3E5E" w:rsidRDefault="004C3E5E" w:rsidP="004C3E5E">
      <w:pPr>
        <w:pStyle w:val="mcntmsonormal1"/>
        <w:numPr>
          <w:ilvl w:val="0"/>
          <w:numId w:val="3"/>
        </w:numPr>
        <w:spacing w:line="276" w:lineRule="auto"/>
        <w:rPr>
          <w:bCs/>
          <w:color w:val="000000"/>
          <w:lang w:val="en-US" w:eastAsia="en-GB"/>
        </w:rPr>
      </w:pPr>
      <w:r w:rsidRPr="004C3E5E">
        <w:rPr>
          <w:bCs/>
          <w:color w:val="000000"/>
          <w:lang w:val="en-US" w:eastAsia="en-GB"/>
        </w:rPr>
        <w:t xml:space="preserve">Get to know to organizational structure of an NGO  </w:t>
      </w:r>
    </w:p>
    <w:p w:rsidR="004C3E5E" w:rsidRPr="004C3E5E" w:rsidRDefault="004C3E5E" w:rsidP="004C3E5E">
      <w:pPr>
        <w:pStyle w:val="mcntmsonormal1"/>
        <w:spacing w:line="276" w:lineRule="auto"/>
        <w:ind w:left="720"/>
        <w:rPr>
          <w:bCs/>
          <w:color w:val="000000"/>
          <w:lang w:val="en-US" w:eastAsia="en-GB"/>
        </w:rPr>
      </w:pPr>
    </w:p>
    <w:p w:rsidR="004C3E5E" w:rsidRPr="004C3E5E" w:rsidRDefault="004C3E5E" w:rsidP="004C3E5E">
      <w:pPr>
        <w:pStyle w:val="mcntmsonormal1"/>
        <w:spacing w:line="276" w:lineRule="auto"/>
        <w:rPr>
          <w:bCs/>
          <w:color w:val="000000"/>
          <w:lang w:val="en-US" w:eastAsia="en-GB"/>
        </w:rPr>
      </w:pPr>
      <w:r w:rsidRPr="004C3E5E">
        <w:rPr>
          <w:bCs/>
          <w:color w:val="000000"/>
          <w:lang w:val="en-US" w:eastAsia="en-GB"/>
        </w:rPr>
        <w:t xml:space="preserve">A typical day could look like this: </w:t>
      </w:r>
    </w:p>
    <w:p w:rsidR="004C3E5E" w:rsidRPr="004C3E5E" w:rsidRDefault="004C3E5E" w:rsidP="004C3E5E">
      <w:pPr>
        <w:pStyle w:val="mcntmsonormal1"/>
        <w:numPr>
          <w:ilvl w:val="0"/>
          <w:numId w:val="4"/>
        </w:numPr>
        <w:spacing w:line="276" w:lineRule="auto"/>
        <w:rPr>
          <w:bCs/>
          <w:color w:val="000000"/>
          <w:lang w:val="en-US" w:eastAsia="en-GB"/>
        </w:rPr>
      </w:pPr>
      <w:r w:rsidRPr="004C3E5E">
        <w:rPr>
          <w:bCs/>
          <w:color w:val="000000"/>
          <w:lang w:val="en-US" w:eastAsia="en-GB"/>
        </w:rPr>
        <w:t xml:space="preserve">8:00 – 10:00: welcoming of the children. Breakfast; children can engage in free play, creative work and activities offered by the kindergarten teachers </w:t>
      </w:r>
    </w:p>
    <w:p w:rsidR="004C3E5E" w:rsidRPr="004C3E5E" w:rsidRDefault="004C3E5E" w:rsidP="004C3E5E">
      <w:pPr>
        <w:pStyle w:val="mcntmsonormal1"/>
        <w:numPr>
          <w:ilvl w:val="0"/>
          <w:numId w:val="4"/>
        </w:numPr>
        <w:spacing w:line="276" w:lineRule="auto"/>
        <w:rPr>
          <w:bCs/>
          <w:color w:val="000000"/>
          <w:lang w:val="en-US" w:eastAsia="en-GB"/>
        </w:rPr>
      </w:pPr>
      <w:r w:rsidRPr="004C3E5E">
        <w:rPr>
          <w:bCs/>
          <w:color w:val="000000"/>
          <w:lang w:val="en-US" w:eastAsia="en-GB"/>
        </w:rPr>
        <w:t xml:space="preserve">12:30: Lunchtime. You will have your lunch together with the children. </w:t>
      </w:r>
    </w:p>
    <w:p w:rsidR="004C3E5E" w:rsidRPr="004C3E5E" w:rsidRDefault="004C3E5E" w:rsidP="004C3E5E">
      <w:pPr>
        <w:pStyle w:val="mcntmsonormal1"/>
        <w:numPr>
          <w:ilvl w:val="0"/>
          <w:numId w:val="4"/>
        </w:numPr>
        <w:spacing w:line="276" w:lineRule="auto"/>
        <w:rPr>
          <w:bCs/>
          <w:color w:val="000000"/>
          <w:lang w:val="en-US" w:eastAsia="en-GB"/>
        </w:rPr>
      </w:pPr>
      <w:r w:rsidRPr="004C3E5E">
        <w:rPr>
          <w:bCs/>
          <w:color w:val="000000"/>
          <w:lang w:val="en-US" w:eastAsia="en-GB"/>
        </w:rPr>
        <w:t xml:space="preserve">Ca. 13:00 – 14:00: Calmer phase of resting and reading </w:t>
      </w:r>
    </w:p>
    <w:p w:rsidR="007A56E8" w:rsidRDefault="004C3E5E" w:rsidP="00BD0D8B">
      <w:pPr>
        <w:pStyle w:val="mcntmsonormal1"/>
        <w:numPr>
          <w:ilvl w:val="0"/>
          <w:numId w:val="4"/>
        </w:numPr>
        <w:spacing w:line="276" w:lineRule="auto"/>
        <w:rPr>
          <w:bCs/>
          <w:color w:val="000000"/>
          <w:lang w:val="en-US" w:eastAsia="en-GB"/>
        </w:rPr>
      </w:pPr>
      <w:r w:rsidRPr="007A56E8">
        <w:rPr>
          <w:bCs/>
          <w:color w:val="000000"/>
          <w:lang w:val="en-US" w:eastAsia="en-GB"/>
        </w:rPr>
        <w:t>14:00: flexible time. Create own projects and support the daily rhythm of the kindergarten. The rest of the</w:t>
      </w:r>
      <w:r w:rsidRPr="004C3E5E">
        <w:rPr>
          <w:bCs/>
          <w:color w:val="000000"/>
          <w:lang w:val="en-US" w:eastAsia="en-GB"/>
        </w:rPr>
        <w:t xml:space="preserve"> day (normally: till 17:00, Monday 16:30, Friday 16:00) can be spent in free play, in the outdoor area or with other activities.</w:t>
      </w:r>
    </w:p>
    <w:p w:rsidR="007A56E8" w:rsidRDefault="007A56E8" w:rsidP="007A56E8">
      <w:pPr>
        <w:pStyle w:val="mcntmsonormal1"/>
        <w:spacing w:line="276" w:lineRule="auto"/>
        <w:rPr>
          <w:lang w:val="en-US"/>
        </w:rPr>
      </w:pPr>
    </w:p>
    <w:p w:rsidR="007A56E8" w:rsidRPr="007A56E8" w:rsidRDefault="006A4ADE" w:rsidP="007A56E8">
      <w:pPr>
        <w:pStyle w:val="mcntmsonormal1"/>
        <w:spacing w:line="276" w:lineRule="auto"/>
        <w:rPr>
          <w:b/>
          <w:bCs/>
          <w:color w:val="000000"/>
          <w:lang w:val="en-US" w:eastAsia="en-GB"/>
        </w:rPr>
      </w:pPr>
      <w:r w:rsidRPr="007A56E8">
        <w:rPr>
          <w:b/>
          <w:lang w:val="en-US"/>
        </w:rPr>
        <w:t>Volunteer profile</w:t>
      </w:r>
      <w:r w:rsidR="008A78DD" w:rsidRPr="007A56E8">
        <w:rPr>
          <w:b/>
          <w:lang w:val="en-US"/>
        </w:rPr>
        <w:t>:</w:t>
      </w:r>
      <w:r w:rsidR="008A78DD" w:rsidRPr="007A56E8">
        <w:rPr>
          <w:lang w:val="en-US"/>
        </w:rPr>
        <w:t xml:space="preserve"> – 18-30 at time of application, UK resident before and after departure, valid passport for at least 1 year after end of activity. </w:t>
      </w:r>
      <w:r w:rsidRPr="007A56E8">
        <w:rPr>
          <w:b/>
          <w:bCs/>
          <w:color w:val="000000"/>
          <w:lang w:val="en-US" w:eastAsia="en-GB"/>
        </w:rPr>
        <w:t> </w:t>
      </w:r>
    </w:p>
    <w:p w:rsidR="007A56E8" w:rsidRDefault="00BD0D8B" w:rsidP="007A56E8">
      <w:pPr>
        <w:rPr>
          <w:b/>
          <w:lang w:val="pl-PL"/>
        </w:rPr>
      </w:pPr>
      <w:r w:rsidRPr="00BD0D8B">
        <w:rPr>
          <w:b/>
          <w:lang w:val="pl-PL"/>
        </w:rPr>
        <w:t>Due to the last minute call we can unfortunately only accept applications of volunteers, who won’t need a visa to enter Austr</w:t>
      </w:r>
      <w:bookmarkStart w:id="0" w:name="_GoBack"/>
      <w:bookmarkEnd w:id="0"/>
      <w:r w:rsidRPr="00BD0D8B">
        <w:rPr>
          <w:b/>
          <w:lang w:val="pl-PL"/>
        </w:rPr>
        <w:t xml:space="preserve">ia. </w:t>
      </w:r>
    </w:p>
    <w:p w:rsidR="00BD0D8B" w:rsidRDefault="007A56E8" w:rsidP="007A56E8">
      <w:pPr>
        <w:rPr>
          <w:lang w:val="pl-PL"/>
        </w:rPr>
      </w:pPr>
      <w:r>
        <w:rPr>
          <w:lang w:val="pl-PL"/>
        </w:rPr>
        <w:t>There is a travel lumpsum available of 180€ for each volunteer.</w:t>
      </w:r>
    </w:p>
    <w:p w:rsidR="007A56E8" w:rsidRPr="006A4ADE" w:rsidRDefault="007A56E8" w:rsidP="004B071F">
      <w:pPr>
        <w:pStyle w:val="mcntmsonormal1"/>
        <w:spacing w:line="276" w:lineRule="auto"/>
        <w:rPr>
          <w:lang w:val="en-US"/>
        </w:rPr>
      </w:pPr>
    </w:p>
    <w:p w:rsidR="00BC56F0" w:rsidRPr="00BC56F0" w:rsidRDefault="00BC56F0" w:rsidP="004B071F">
      <w:pPr>
        <w:pStyle w:val="mcntmsonormal1"/>
        <w:spacing w:line="276" w:lineRule="auto"/>
        <w:rPr>
          <w:bCs/>
          <w:color w:val="000000"/>
          <w:lang w:val="en-US" w:eastAsia="en-GB"/>
        </w:rPr>
      </w:pPr>
    </w:p>
    <w:p w:rsidR="001B69AD" w:rsidRDefault="004B071F" w:rsidP="004B071F">
      <w:pPr>
        <w:pStyle w:val="mcntmsonormal1"/>
        <w:spacing w:line="276" w:lineRule="auto"/>
        <w:rPr>
          <w:b/>
          <w:bCs/>
          <w:color w:val="000000"/>
          <w:lang w:val="en-US" w:eastAsia="en-GB"/>
        </w:rPr>
      </w:pPr>
      <w:r>
        <w:rPr>
          <w:b/>
          <w:bCs/>
          <w:color w:val="000000"/>
          <w:lang w:val="en-US" w:eastAsia="en-GB"/>
        </w:rPr>
        <w:t>How to apply:</w:t>
      </w:r>
    </w:p>
    <w:p w:rsidR="00BD0D8B" w:rsidRPr="007A56E8" w:rsidRDefault="00BD0D8B" w:rsidP="00BD0D8B">
      <w:pPr>
        <w:pStyle w:val="mcntmsonormal1"/>
        <w:numPr>
          <w:ilvl w:val="0"/>
          <w:numId w:val="1"/>
        </w:numPr>
        <w:spacing w:line="276" w:lineRule="auto"/>
        <w:rPr>
          <w:rFonts w:asciiTheme="minorHAnsi" w:hAnsiTheme="minorHAnsi"/>
          <w:b/>
          <w:bCs/>
          <w:color w:val="000000"/>
          <w:lang w:val="en-US" w:eastAsia="en-GB"/>
        </w:rPr>
      </w:pPr>
      <w:r w:rsidRPr="007A56E8">
        <w:rPr>
          <w:rFonts w:asciiTheme="minorHAnsi" w:hAnsiTheme="minorHAnsi"/>
          <w:color w:val="000000"/>
          <w:lang w:val="en-GB"/>
        </w:rPr>
        <w:t xml:space="preserve">Complete this application form </w:t>
      </w:r>
      <w:hyperlink r:id="rId11" w:history="1">
        <w:r w:rsidRPr="007A56E8">
          <w:rPr>
            <w:rStyle w:val="Hyperlink"/>
            <w:rFonts w:asciiTheme="minorHAnsi" w:hAnsiTheme="minorHAnsi"/>
            <w:lang w:val="en-GB"/>
          </w:rPr>
          <w:t>here</w:t>
        </w:r>
      </w:hyperlink>
    </w:p>
    <w:p w:rsidR="00BD0D8B" w:rsidRPr="007A56E8" w:rsidRDefault="00BD0D8B" w:rsidP="00BD0D8B">
      <w:pPr>
        <w:pStyle w:val="mcntmsonormal1"/>
        <w:numPr>
          <w:ilvl w:val="0"/>
          <w:numId w:val="1"/>
        </w:numPr>
        <w:spacing w:line="276" w:lineRule="auto"/>
        <w:rPr>
          <w:rFonts w:asciiTheme="minorHAnsi" w:hAnsiTheme="minorHAnsi"/>
          <w:b/>
          <w:bCs/>
          <w:color w:val="000000"/>
          <w:lang w:val="en-US" w:eastAsia="en-GB"/>
        </w:rPr>
      </w:pPr>
      <w:r w:rsidRPr="007A56E8">
        <w:rPr>
          <w:rFonts w:asciiTheme="minorHAnsi" w:hAnsiTheme="minorHAnsi"/>
          <w:color w:val="000000"/>
          <w:lang w:val="en-GB"/>
        </w:rPr>
        <w:t xml:space="preserve">Follow the instructions in the application form and send </w:t>
      </w:r>
      <w:r w:rsidRPr="007A56E8">
        <w:rPr>
          <w:rStyle w:val="Emphasis"/>
          <w:rFonts w:asciiTheme="minorHAnsi" w:hAnsiTheme="minorHAnsi"/>
          <w:color w:val="000000"/>
          <w:lang w:val="en-GB"/>
        </w:rPr>
        <w:t>for each project one application form</w:t>
      </w:r>
      <w:r w:rsidRPr="007A56E8">
        <w:rPr>
          <w:rFonts w:asciiTheme="minorHAnsi" w:hAnsiTheme="minorHAnsi"/>
          <w:color w:val="000000"/>
          <w:lang w:val="en-GB"/>
        </w:rPr>
        <w:t xml:space="preserve"> in an e-mail with the</w:t>
      </w:r>
      <w:r w:rsidRPr="007A56E8">
        <w:rPr>
          <w:rFonts w:asciiTheme="minorHAnsi" w:hAnsiTheme="minorHAnsi"/>
          <w:color w:val="000000"/>
          <w:lang w:val="en-GB"/>
        </w:rPr>
        <w:t xml:space="preserve"> project number in the subject.</w:t>
      </w:r>
    </w:p>
    <w:p w:rsidR="00BD0D8B" w:rsidRPr="007A56E8" w:rsidRDefault="00BD0D8B" w:rsidP="00BD0D8B">
      <w:pPr>
        <w:pStyle w:val="mcntmsonormal1"/>
        <w:numPr>
          <w:ilvl w:val="0"/>
          <w:numId w:val="1"/>
        </w:numPr>
        <w:spacing w:line="276" w:lineRule="auto"/>
        <w:rPr>
          <w:rFonts w:asciiTheme="minorHAnsi" w:hAnsiTheme="minorHAnsi"/>
          <w:b/>
          <w:bCs/>
          <w:color w:val="000000"/>
          <w:lang w:val="en-US" w:eastAsia="en-GB"/>
        </w:rPr>
      </w:pPr>
      <w:r w:rsidRPr="007A56E8">
        <w:rPr>
          <w:rFonts w:asciiTheme="minorHAnsi" w:hAnsiTheme="minorHAnsi"/>
          <w:color w:val="000000"/>
          <w:lang w:val="en-GB"/>
        </w:rPr>
        <w:t xml:space="preserve">To apply send your completed application form by email to </w:t>
      </w:r>
      <w:hyperlink r:id="rId12" w:history="1">
        <w:r w:rsidRPr="007A56E8">
          <w:rPr>
            <w:rStyle w:val="Emphasis"/>
            <w:rFonts w:asciiTheme="minorHAnsi" w:hAnsiTheme="minorHAnsi"/>
            <w:color w:val="000000"/>
            <w:shd w:val="clear" w:color="auto" w:fill="E0E0E0"/>
            <w:lang w:val="en-GB"/>
          </w:rPr>
          <w:t>evs-application@melange.at</w:t>
        </w:r>
      </w:hyperlink>
    </w:p>
    <w:p w:rsidR="004B071F" w:rsidRPr="004B071F" w:rsidRDefault="004B071F" w:rsidP="004B071F">
      <w:pPr>
        <w:pStyle w:val="mcntmsonormal1"/>
        <w:spacing w:line="276" w:lineRule="auto"/>
        <w:rPr>
          <w:lang w:val="en-US"/>
        </w:rPr>
      </w:pPr>
    </w:p>
    <w:sectPr w:rsidR="004B071F" w:rsidRPr="004B071F"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2308B"/>
    <w:multiLevelType w:val="hybridMultilevel"/>
    <w:tmpl w:val="0FB61210"/>
    <w:lvl w:ilvl="0" w:tplc="DF3ED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46F7F"/>
    <w:multiLevelType w:val="hybridMultilevel"/>
    <w:tmpl w:val="3002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D5361"/>
    <w:multiLevelType w:val="hybridMultilevel"/>
    <w:tmpl w:val="E986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1648A"/>
    <w:multiLevelType w:val="hybridMultilevel"/>
    <w:tmpl w:val="A12C9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6EE3"/>
    <w:rsid w:val="000C1207"/>
    <w:rsid w:val="000C393A"/>
    <w:rsid w:val="000F0C79"/>
    <w:rsid w:val="000F6D16"/>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77DC"/>
    <w:rsid w:val="00382954"/>
    <w:rsid w:val="003839DB"/>
    <w:rsid w:val="003A49F4"/>
    <w:rsid w:val="003B026A"/>
    <w:rsid w:val="003B0D0B"/>
    <w:rsid w:val="003B288C"/>
    <w:rsid w:val="003B369E"/>
    <w:rsid w:val="003B4107"/>
    <w:rsid w:val="003C51B8"/>
    <w:rsid w:val="003D5A1E"/>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71F"/>
    <w:rsid w:val="004B59EC"/>
    <w:rsid w:val="004B71C3"/>
    <w:rsid w:val="004C1F8D"/>
    <w:rsid w:val="004C2F81"/>
    <w:rsid w:val="004C3E5E"/>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3631"/>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4C43"/>
    <w:rsid w:val="0070620E"/>
    <w:rsid w:val="00711379"/>
    <w:rsid w:val="00737B29"/>
    <w:rsid w:val="00752CA7"/>
    <w:rsid w:val="00762F22"/>
    <w:rsid w:val="00772DE4"/>
    <w:rsid w:val="007A006D"/>
    <w:rsid w:val="007A0431"/>
    <w:rsid w:val="007A32B2"/>
    <w:rsid w:val="007A56E8"/>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9DB"/>
    <w:rsid w:val="00AF7397"/>
    <w:rsid w:val="00B23B19"/>
    <w:rsid w:val="00B32F77"/>
    <w:rsid w:val="00B46409"/>
    <w:rsid w:val="00B60960"/>
    <w:rsid w:val="00B62D54"/>
    <w:rsid w:val="00B71316"/>
    <w:rsid w:val="00B8562A"/>
    <w:rsid w:val="00B9545F"/>
    <w:rsid w:val="00BB127E"/>
    <w:rsid w:val="00BB168E"/>
    <w:rsid w:val="00BC0340"/>
    <w:rsid w:val="00BC56F0"/>
    <w:rsid w:val="00BC6F5C"/>
    <w:rsid w:val="00BD0D8B"/>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A191C"/>
    <w:rsid w:val="00DC0255"/>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 w:type="character" w:styleId="Emphasis">
    <w:name w:val="Emphasis"/>
    <w:basedOn w:val="DefaultParagraphFont"/>
    <w:uiPriority w:val="20"/>
    <w:qFormat/>
    <w:rsid w:val="00BD0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22601">
      <w:bodyDiv w:val="1"/>
      <w:marLeft w:val="0"/>
      <w:marRight w:val="0"/>
      <w:marTop w:val="0"/>
      <w:marBottom w:val="0"/>
      <w:divBdr>
        <w:top w:val="none" w:sz="0" w:space="0" w:color="auto"/>
        <w:left w:val="none" w:sz="0" w:space="0" w:color="auto"/>
        <w:bottom w:val="none" w:sz="0" w:space="0" w:color="auto"/>
        <w:right w:val="none" w:sz="0" w:space="0" w:color="auto"/>
      </w:divBdr>
    </w:div>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gruppe.info/ausfluege.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s-application@melange.at" TargetMode="External"/><Relationship Id="rId12" Type="http://schemas.openxmlformats.org/officeDocument/2006/relationships/hyperlink" Target="mailto:evs-application@melang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lange.at/en/" TargetMode="External"/><Relationship Id="rId11" Type="http://schemas.openxmlformats.org/officeDocument/2006/relationships/hyperlink" Target="http://www.melange.at/wp-content/uploads/2015/06/Application_Form_Melange.doc" TargetMode="External"/><Relationship Id="rId5" Type="http://schemas.openxmlformats.org/officeDocument/2006/relationships/image" Target="media/image1.jpg"/><Relationship Id="rId10" Type="http://schemas.openxmlformats.org/officeDocument/2006/relationships/hyperlink" Target="mailto:evscoordinator@unaexchange.org" TargetMode="External"/><Relationship Id="rId4" Type="http://schemas.openxmlformats.org/officeDocument/2006/relationships/webSettings" Target="webSettings.xml"/><Relationship Id="rId9" Type="http://schemas.openxmlformats.org/officeDocument/2006/relationships/hyperlink" Target="http://www.unaexchang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UNA Assistant</cp:lastModifiedBy>
  <cp:revision>2</cp:revision>
  <dcterms:created xsi:type="dcterms:W3CDTF">2016-08-16T10:10:00Z</dcterms:created>
  <dcterms:modified xsi:type="dcterms:W3CDTF">2016-08-16T10:10:00Z</dcterms:modified>
</cp:coreProperties>
</file>