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5C7" w:rsidRPr="0080275D" w:rsidRDefault="00D374C0" w:rsidP="005504A0">
      <w:pPr>
        <w:jc w:val="center"/>
        <w:rPr>
          <w:b/>
          <w:sz w:val="28"/>
        </w:rPr>
      </w:pPr>
      <w:r w:rsidRPr="00D374C0">
        <w:rPr>
          <w:noProof/>
          <w:sz w:val="20"/>
          <w:lang w:eastAsia="en-GB"/>
        </w:rPr>
        <w:drawing>
          <wp:anchor distT="0" distB="0" distL="114300" distR="114300" simplePos="0" relativeHeight="251658240" behindDoc="0" locked="0" layoutInCell="1" allowOverlap="1" wp14:anchorId="1D795DCC" wp14:editId="54101507">
            <wp:simplePos x="0" y="0"/>
            <wp:positionH relativeFrom="margin">
              <wp:posOffset>7064375</wp:posOffset>
            </wp:positionH>
            <wp:positionV relativeFrom="margin">
              <wp:posOffset>-375920</wp:posOffset>
            </wp:positionV>
            <wp:extent cx="1278890" cy="988060"/>
            <wp:effectExtent l="0" t="0" r="0" b="254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890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5437" w:rsidRPr="00D374C0">
        <w:rPr>
          <w:b/>
          <w:sz w:val="24"/>
        </w:rPr>
        <w:t>UNA Exchange staffing</w:t>
      </w:r>
      <w:r w:rsidR="005504A0">
        <w:rPr>
          <w:b/>
          <w:sz w:val="24"/>
        </w:rPr>
        <w:t xml:space="preserve"> model</w:t>
      </w:r>
      <w:r w:rsidR="005504A0">
        <w:rPr>
          <w:b/>
          <w:sz w:val="24"/>
        </w:rPr>
        <w:br/>
      </w:r>
      <w:r w:rsidR="005504A0">
        <w:rPr>
          <w:b/>
          <w:sz w:val="24"/>
        </w:rPr>
        <w:br/>
      </w:r>
      <w:r w:rsidR="00351AB3">
        <w:rPr>
          <w:b/>
          <w:sz w:val="24"/>
        </w:rPr>
        <w:t>February</w:t>
      </w:r>
      <w:r w:rsidR="005504A0">
        <w:rPr>
          <w:b/>
          <w:sz w:val="24"/>
        </w:rPr>
        <w:t xml:space="preserve"> 201</w:t>
      </w:r>
      <w:r w:rsidR="00351AB3">
        <w:rPr>
          <w:b/>
          <w:sz w:val="24"/>
        </w:rPr>
        <w:t>9</w:t>
      </w:r>
      <w:r w:rsidR="005504A0">
        <w:rPr>
          <w:b/>
          <w:sz w:val="24"/>
        </w:rPr>
        <w:br/>
      </w:r>
      <w:r w:rsidR="005504A0">
        <w:rPr>
          <w:b/>
          <w:sz w:val="24"/>
        </w:rPr>
        <w:br/>
      </w:r>
    </w:p>
    <w:p w:rsidR="0080275D" w:rsidRDefault="0080275D" w:rsidP="007267BE">
      <w:pPr>
        <w:ind w:left="567"/>
      </w:pPr>
      <w:bookmarkStart w:id="0" w:name="_GoBack"/>
      <w:r>
        <w:rPr>
          <w:noProof/>
          <w:lang w:eastAsia="en-GB"/>
        </w:rPr>
        <w:drawing>
          <wp:inline distT="0" distB="0" distL="0" distR="0" wp14:anchorId="72012073" wp14:editId="3046D071">
            <wp:extent cx="7987553" cy="4580965"/>
            <wp:effectExtent l="0" t="0" r="5207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sectPr w:rsidR="0080275D" w:rsidSect="00E36E1D"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824" w:rsidRDefault="00214824" w:rsidP="007C55C7">
      <w:pPr>
        <w:spacing w:after="0" w:line="240" w:lineRule="auto"/>
      </w:pPr>
      <w:r>
        <w:separator/>
      </w:r>
    </w:p>
  </w:endnote>
  <w:endnote w:type="continuationSeparator" w:id="0">
    <w:p w:rsidR="00214824" w:rsidRDefault="00214824" w:rsidP="007C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824" w:rsidRDefault="00214824" w:rsidP="007C55C7">
      <w:pPr>
        <w:spacing w:after="0" w:line="240" w:lineRule="auto"/>
      </w:pPr>
      <w:r>
        <w:separator/>
      </w:r>
    </w:p>
  </w:footnote>
  <w:footnote w:type="continuationSeparator" w:id="0">
    <w:p w:rsidR="00214824" w:rsidRDefault="00214824" w:rsidP="007C55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75D"/>
    <w:rsid w:val="00052C72"/>
    <w:rsid w:val="0005496A"/>
    <w:rsid w:val="000A2654"/>
    <w:rsid w:val="000D1594"/>
    <w:rsid w:val="000E6380"/>
    <w:rsid w:val="00150275"/>
    <w:rsid w:val="001C131F"/>
    <w:rsid w:val="00205132"/>
    <w:rsid w:val="002056D0"/>
    <w:rsid w:val="00214824"/>
    <w:rsid w:val="00294925"/>
    <w:rsid w:val="00351AB3"/>
    <w:rsid w:val="00353CB8"/>
    <w:rsid w:val="00427F82"/>
    <w:rsid w:val="0045118D"/>
    <w:rsid w:val="00465D4B"/>
    <w:rsid w:val="00481AC9"/>
    <w:rsid w:val="005504A0"/>
    <w:rsid w:val="00552BE7"/>
    <w:rsid w:val="00557245"/>
    <w:rsid w:val="00563845"/>
    <w:rsid w:val="005B1599"/>
    <w:rsid w:val="00642CB0"/>
    <w:rsid w:val="00660A30"/>
    <w:rsid w:val="006C33B2"/>
    <w:rsid w:val="007267BE"/>
    <w:rsid w:val="0074214B"/>
    <w:rsid w:val="007507F7"/>
    <w:rsid w:val="00764C40"/>
    <w:rsid w:val="00791F6F"/>
    <w:rsid w:val="007B0435"/>
    <w:rsid w:val="007C5437"/>
    <w:rsid w:val="007C55C7"/>
    <w:rsid w:val="007C560F"/>
    <w:rsid w:val="0080275D"/>
    <w:rsid w:val="00807C47"/>
    <w:rsid w:val="00816F97"/>
    <w:rsid w:val="00867CF6"/>
    <w:rsid w:val="0089776D"/>
    <w:rsid w:val="008D1332"/>
    <w:rsid w:val="00925CF3"/>
    <w:rsid w:val="00957ADA"/>
    <w:rsid w:val="00981337"/>
    <w:rsid w:val="00A04D78"/>
    <w:rsid w:val="00A16C29"/>
    <w:rsid w:val="00A62CB5"/>
    <w:rsid w:val="00A803F6"/>
    <w:rsid w:val="00AF4DE5"/>
    <w:rsid w:val="00B86436"/>
    <w:rsid w:val="00B87008"/>
    <w:rsid w:val="00BB514F"/>
    <w:rsid w:val="00BE7705"/>
    <w:rsid w:val="00C314E4"/>
    <w:rsid w:val="00CA71A9"/>
    <w:rsid w:val="00D01421"/>
    <w:rsid w:val="00D01641"/>
    <w:rsid w:val="00D134D9"/>
    <w:rsid w:val="00D374C0"/>
    <w:rsid w:val="00E2038A"/>
    <w:rsid w:val="00E32784"/>
    <w:rsid w:val="00E36E1D"/>
    <w:rsid w:val="00E72111"/>
    <w:rsid w:val="00F149DF"/>
    <w:rsid w:val="00F356D6"/>
    <w:rsid w:val="00FB4FAC"/>
    <w:rsid w:val="00FC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29D018-0C45-44D0-BE08-56A5ED2A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FAC"/>
  </w:style>
  <w:style w:type="paragraph" w:styleId="Heading1">
    <w:name w:val="heading 1"/>
    <w:basedOn w:val="Normal"/>
    <w:next w:val="Normal"/>
    <w:link w:val="Heading1Char"/>
    <w:uiPriority w:val="9"/>
    <w:qFormat/>
    <w:rsid w:val="00FB4F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F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B4F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2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7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5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5C7"/>
  </w:style>
  <w:style w:type="paragraph" w:styleId="Footer">
    <w:name w:val="footer"/>
    <w:basedOn w:val="Normal"/>
    <w:link w:val="FooterChar"/>
    <w:uiPriority w:val="99"/>
    <w:unhideWhenUsed/>
    <w:rsid w:val="007C5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CB3A94F-CEA1-433F-9605-9DD63689B77C}" type="doc">
      <dgm:prSet loTypeId="urn:microsoft.com/office/officeart/2005/8/layout/hierarchy4" loCatId="hierarchy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en-GB"/>
        </a:p>
      </dgm:t>
    </dgm:pt>
    <dgm:pt modelId="{988863E5-FB70-4BED-A462-1C3D04AD6A93}">
      <dgm:prSet phldrT="[Text]" custT="1"/>
      <dgm:spPr>
        <a:ln>
          <a:solidFill>
            <a:srgbClr val="4B9E8A"/>
          </a:solidFill>
        </a:ln>
      </dgm:spPr>
      <dgm:t>
        <a:bodyPr/>
        <a:lstStyle/>
        <a:p>
          <a:pPr algn="ctr"/>
          <a:r>
            <a:rPr lang="en-GB" sz="1400" b="1"/>
            <a:t>Director </a:t>
          </a:r>
          <a:r>
            <a:rPr lang="en-GB" sz="1000" b="0"/>
            <a:t>1FTE</a:t>
          </a:r>
          <a:endParaRPr lang="en-GB" sz="1600" b="0"/>
        </a:p>
        <a:p>
          <a:pPr algn="ctr"/>
          <a:r>
            <a:rPr lang="en-GB" sz="1000" b="1"/>
            <a:t>- </a:t>
          </a:r>
          <a:r>
            <a:rPr lang="en-GB" sz="1000"/>
            <a:t>Strategic planning and leadership to ensure delivery of the charity’s mission and funded purposes; responsible for cross programme performance, risk and budget management; working with the Board to provide good governance and compliance with constitutional, regulatory and legal obligations</a:t>
          </a:r>
          <a:endParaRPr lang="en-GB" sz="1200"/>
        </a:p>
      </dgm:t>
    </dgm:pt>
    <dgm:pt modelId="{316728BF-A28A-48E5-9D12-545A0467CCE3}" type="parTrans" cxnId="{1C9491C6-B01B-4663-9DFF-5801975CAFE7}">
      <dgm:prSet/>
      <dgm:spPr/>
      <dgm:t>
        <a:bodyPr/>
        <a:lstStyle/>
        <a:p>
          <a:pPr algn="ctr"/>
          <a:endParaRPr lang="en-GB"/>
        </a:p>
      </dgm:t>
    </dgm:pt>
    <dgm:pt modelId="{CE5627AC-031F-474D-A0E3-D3B3826E0F55}" type="sibTrans" cxnId="{1C9491C6-B01B-4663-9DFF-5801975CAFE7}">
      <dgm:prSet/>
      <dgm:spPr/>
      <dgm:t>
        <a:bodyPr/>
        <a:lstStyle/>
        <a:p>
          <a:pPr algn="ctr"/>
          <a:endParaRPr lang="en-GB"/>
        </a:p>
      </dgm:t>
    </dgm:pt>
    <dgm:pt modelId="{10A5407B-B9AA-4F4B-AAC4-C93B95A46D17}">
      <dgm:prSet phldrT="[Text]" custT="1"/>
      <dgm:spPr>
        <a:ln>
          <a:solidFill>
            <a:srgbClr val="4B9E8A"/>
          </a:solidFill>
        </a:ln>
      </dgm:spPr>
      <dgm:t>
        <a:bodyPr/>
        <a:lstStyle/>
        <a:p>
          <a:pPr algn="ctr"/>
          <a:r>
            <a:rPr lang="en-GB" sz="1400" b="1"/>
            <a:t>Programmes Manager </a:t>
          </a:r>
          <a:r>
            <a:rPr lang="en-GB" sz="1000" b="0"/>
            <a:t>0.8 FTE</a:t>
          </a:r>
          <a:endParaRPr lang="en-GB" sz="1000" b="1"/>
        </a:p>
        <a:p>
          <a:pPr algn="ctr"/>
          <a:r>
            <a:rPr lang="en-GB" sz="1000" b="0"/>
            <a:t>- Management of the charity’s portfolio of exchange programmes with direct responsibility for delivering the Erasmus+ programme of long-term volunteering, supporting development of the charity’s culture and capacity</a:t>
          </a:r>
        </a:p>
      </dgm:t>
    </dgm:pt>
    <dgm:pt modelId="{CAC45B00-9564-4B25-A007-B022BBE31766}" type="parTrans" cxnId="{3217ADCB-66C7-4259-8A02-52C302A052FF}">
      <dgm:prSet/>
      <dgm:spPr>
        <a:ln>
          <a:solidFill>
            <a:srgbClr val="4B9E8A"/>
          </a:solidFill>
        </a:ln>
      </dgm:spPr>
      <dgm:t>
        <a:bodyPr/>
        <a:lstStyle/>
        <a:p>
          <a:pPr algn="ctr"/>
          <a:endParaRPr lang="en-GB"/>
        </a:p>
      </dgm:t>
    </dgm:pt>
    <dgm:pt modelId="{F4262471-20BF-43BE-A8AC-9EEDB150F6B7}" type="sibTrans" cxnId="{3217ADCB-66C7-4259-8A02-52C302A052FF}">
      <dgm:prSet/>
      <dgm:spPr/>
      <dgm:t>
        <a:bodyPr/>
        <a:lstStyle/>
        <a:p>
          <a:pPr algn="ctr"/>
          <a:endParaRPr lang="en-GB"/>
        </a:p>
      </dgm:t>
    </dgm:pt>
    <dgm:pt modelId="{0D130A25-5372-49A9-BA0C-E9B88F75BEDD}">
      <dgm:prSet phldrT="[Text]" custT="1"/>
      <dgm:spPr>
        <a:ln>
          <a:solidFill>
            <a:srgbClr val="4B9E8A"/>
          </a:solidFill>
        </a:ln>
      </dgm:spPr>
      <dgm:t>
        <a:bodyPr/>
        <a:lstStyle/>
        <a:p>
          <a:pPr algn="ctr"/>
          <a:r>
            <a:rPr lang="en-GB" sz="1200" b="1"/>
            <a:t>Administrative Assistant </a:t>
          </a:r>
          <a:r>
            <a:rPr lang="en-GB" sz="1000" b="0"/>
            <a:t>0.6 FTE</a:t>
          </a:r>
          <a:endParaRPr lang="en-GB" sz="1200" b="1"/>
        </a:p>
        <a:p>
          <a:pPr algn="ctr"/>
          <a:r>
            <a:rPr lang="en-GB" sz="1000" b="1"/>
            <a:t>- </a:t>
          </a:r>
          <a:r>
            <a:rPr lang="en-GB" sz="1000"/>
            <a:t>Assistance in the efficient running of the charity and effective monitoring and evaluation of exchange programmes </a:t>
          </a:r>
        </a:p>
      </dgm:t>
    </dgm:pt>
    <dgm:pt modelId="{29B096B3-5D8B-4A48-90F0-91C2F028A4D1}" type="parTrans" cxnId="{96EDD38F-9547-4200-8C35-D49933D13EE6}">
      <dgm:prSet/>
      <dgm:spPr/>
      <dgm:t>
        <a:bodyPr/>
        <a:lstStyle/>
        <a:p>
          <a:pPr algn="ctr"/>
          <a:endParaRPr lang="en-GB"/>
        </a:p>
      </dgm:t>
    </dgm:pt>
    <dgm:pt modelId="{8BFDF54C-3150-4678-96A1-229243666B68}" type="sibTrans" cxnId="{96EDD38F-9547-4200-8C35-D49933D13EE6}">
      <dgm:prSet/>
      <dgm:spPr/>
      <dgm:t>
        <a:bodyPr/>
        <a:lstStyle/>
        <a:p>
          <a:pPr algn="ctr"/>
          <a:endParaRPr lang="en-GB"/>
        </a:p>
      </dgm:t>
    </dgm:pt>
    <dgm:pt modelId="{FBDD9C45-087C-469B-8719-C8A875347364}">
      <dgm:prSet phldrT="[Text]" custT="1"/>
      <dgm:spPr>
        <a:ln>
          <a:solidFill>
            <a:srgbClr val="4B9E8A"/>
          </a:solidFill>
        </a:ln>
      </dgm:spPr>
      <dgm:t>
        <a:bodyPr/>
        <a:lstStyle/>
        <a:p>
          <a:pPr algn="ctr"/>
          <a:r>
            <a:rPr lang="en-GB" sz="1200" b="1"/>
            <a:t>Programme Officer (Exchanges) </a:t>
          </a:r>
          <a:r>
            <a:rPr lang="en-GB" sz="1000" b="0"/>
            <a:t>0.8 FTE</a:t>
          </a:r>
          <a:endParaRPr lang="en-GB" sz="1200" b="1"/>
        </a:p>
        <a:p>
          <a:pPr algn="ctr"/>
          <a:r>
            <a:rPr lang="en-GB" sz="1000" b="1"/>
            <a:t>- </a:t>
          </a:r>
          <a:r>
            <a:rPr lang="en-GB" sz="1000"/>
            <a:t>Delivery of short-term exchanges to and from Wales, supporting the personal and professional development of volunteers with beneficial outcomes for communities around the world</a:t>
          </a:r>
        </a:p>
      </dgm:t>
    </dgm:pt>
    <dgm:pt modelId="{82B77DA2-3C15-4DE2-A9A3-0C6721E91D1B}" type="sibTrans" cxnId="{869F7DF0-380F-421D-B1FB-4BAA2C932ECB}">
      <dgm:prSet/>
      <dgm:spPr/>
      <dgm:t>
        <a:bodyPr/>
        <a:lstStyle/>
        <a:p>
          <a:pPr algn="ctr"/>
          <a:endParaRPr lang="en-GB"/>
        </a:p>
      </dgm:t>
    </dgm:pt>
    <dgm:pt modelId="{927637AC-1F87-41CF-8034-62857563CE89}" type="parTrans" cxnId="{869F7DF0-380F-421D-B1FB-4BAA2C932ECB}">
      <dgm:prSet/>
      <dgm:spPr>
        <a:ln>
          <a:solidFill>
            <a:srgbClr val="4B9E8A"/>
          </a:solidFill>
        </a:ln>
      </dgm:spPr>
      <dgm:t>
        <a:bodyPr/>
        <a:lstStyle/>
        <a:p>
          <a:pPr algn="ctr"/>
          <a:endParaRPr lang="en-GB"/>
        </a:p>
      </dgm:t>
    </dgm:pt>
    <dgm:pt modelId="{18DD4507-805F-4AB3-B737-707872016CAF}">
      <dgm:prSet phldrT="[Text]" custT="1"/>
      <dgm:spPr>
        <a:ln>
          <a:solidFill>
            <a:srgbClr val="4B9E8A"/>
          </a:solidFill>
        </a:ln>
      </dgm:spPr>
      <dgm:t>
        <a:bodyPr/>
        <a:lstStyle/>
        <a:p>
          <a:pPr algn="ctr"/>
          <a:r>
            <a:rPr lang="en-GB" sz="1050" b="1"/>
            <a:t>EVS: Storytelling </a:t>
          </a:r>
          <a:r>
            <a:rPr lang="en-GB" sz="1000" b="0"/>
            <a:t>1FTE</a:t>
          </a:r>
          <a:endParaRPr lang="en-GB" sz="1050" b="1"/>
        </a:p>
        <a:p>
          <a:pPr algn="ctr"/>
          <a:r>
            <a:rPr lang="en-GB" sz="1000" b="1"/>
            <a:t>- </a:t>
          </a:r>
          <a:r>
            <a:rPr lang="en-GB" sz="1000" b="0"/>
            <a:t>Capturing and communicating stories demonstrating </a:t>
          </a:r>
          <a:r>
            <a:rPr lang="en-GB" sz="1000"/>
            <a:t>impact</a:t>
          </a:r>
        </a:p>
      </dgm:t>
    </dgm:pt>
    <dgm:pt modelId="{7604C48B-BCEE-456D-B272-DC8D5F13134A}" type="sibTrans" cxnId="{2B542B1B-41A2-47A4-8C4E-44DBE69C2176}">
      <dgm:prSet/>
      <dgm:spPr/>
      <dgm:t>
        <a:bodyPr/>
        <a:lstStyle/>
        <a:p>
          <a:pPr algn="ctr"/>
          <a:endParaRPr lang="en-GB"/>
        </a:p>
      </dgm:t>
    </dgm:pt>
    <dgm:pt modelId="{2CA48EE5-8101-4560-A148-8786E1EFC47A}" type="parTrans" cxnId="{2B542B1B-41A2-47A4-8C4E-44DBE69C2176}">
      <dgm:prSet/>
      <dgm:spPr/>
      <dgm:t>
        <a:bodyPr/>
        <a:lstStyle/>
        <a:p>
          <a:pPr algn="ctr"/>
          <a:endParaRPr lang="en-GB"/>
        </a:p>
      </dgm:t>
    </dgm:pt>
    <dgm:pt modelId="{026F8567-08C7-4728-B3DA-C2F0D6402BD9}">
      <dgm:prSet phldrT="[Text]" custT="1"/>
      <dgm:spPr>
        <a:ln>
          <a:solidFill>
            <a:srgbClr val="4B9E8A"/>
          </a:solidFill>
        </a:ln>
      </dgm:spPr>
      <dgm:t>
        <a:bodyPr/>
        <a:lstStyle/>
        <a:p>
          <a:pPr algn="ctr"/>
          <a:r>
            <a:rPr lang="en-GB" sz="1100" b="1"/>
            <a:t>EVS: Community development </a:t>
          </a:r>
          <a:r>
            <a:rPr lang="en-GB" sz="1000" b="0"/>
            <a:t>1FTE</a:t>
          </a:r>
          <a:endParaRPr lang="en-GB" sz="1100" b="1"/>
        </a:p>
        <a:p>
          <a:pPr algn="ctr"/>
          <a:r>
            <a:rPr lang="en-GB" sz="1000" b="0"/>
            <a:t>- Development of the charity's network of alumni</a:t>
          </a:r>
        </a:p>
      </dgm:t>
    </dgm:pt>
    <dgm:pt modelId="{971FEFC7-CE13-4FF4-B168-7370FFC4DDB8}" type="sibTrans" cxnId="{CD0D08EB-4752-4E60-A271-357978894BBF}">
      <dgm:prSet/>
      <dgm:spPr/>
      <dgm:t>
        <a:bodyPr/>
        <a:lstStyle/>
        <a:p>
          <a:pPr algn="ctr"/>
          <a:endParaRPr lang="en-GB"/>
        </a:p>
      </dgm:t>
    </dgm:pt>
    <dgm:pt modelId="{601B76F1-B25C-43B7-A815-9AABFEC2E79C}" type="parTrans" cxnId="{CD0D08EB-4752-4E60-A271-357978894BBF}">
      <dgm:prSet/>
      <dgm:spPr/>
      <dgm:t>
        <a:bodyPr/>
        <a:lstStyle/>
        <a:p>
          <a:pPr algn="ctr"/>
          <a:endParaRPr lang="en-GB"/>
        </a:p>
      </dgm:t>
    </dgm:pt>
    <dgm:pt modelId="{3D12D905-2A2B-4E22-B6E5-9D33198270B2}">
      <dgm:prSet phldrT="[Text]" custT="1"/>
      <dgm:spPr>
        <a:ln>
          <a:solidFill>
            <a:srgbClr val="4B9E8A"/>
          </a:solidFill>
        </a:ln>
      </dgm:spPr>
      <dgm:t>
        <a:bodyPr/>
        <a:lstStyle/>
        <a:p>
          <a:r>
            <a:rPr lang="en-GB" sz="1000" b="1"/>
            <a:t>Ad hoc office volunteers</a:t>
          </a:r>
        </a:p>
      </dgm:t>
    </dgm:pt>
    <dgm:pt modelId="{E5554D46-D67C-4143-9A33-318FD1B5118C}" type="parTrans" cxnId="{4918F4F6-B75E-445C-93BC-85368A189D07}">
      <dgm:prSet/>
      <dgm:spPr/>
      <dgm:t>
        <a:bodyPr/>
        <a:lstStyle/>
        <a:p>
          <a:endParaRPr lang="en-GB"/>
        </a:p>
      </dgm:t>
    </dgm:pt>
    <dgm:pt modelId="{62662BA1-19E4-405A-BD2D-9C551296C300}" type="sibTrans" cxnId="{4918F4F6-B75E-445C-93BC-85368A189D07}">
      <dgm:prSet/>
      <dgm:spPr/>
      <dgm:t>
        <a:bodyPr/>
        <a:lstStyle/>
        <a:p>
          <a:endParaRPr lang="en-GB"/>
        </a:p>
      </dgm:t>
    </dgm:pt>
    <dgm:pt modelId="{D8C2B0F4-9211-4EFC-93A8-160BB5E505FA}" type="pres">
      <dgm:prSet presAssocID="{1CB3A94F-CEA1-433F-9605-9DD63689B77C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GB"/>
        </a:p>
      </dgm:t>
    </dgm:pt>
    <dgm:pt modelId="{1F75C9EB-A370-4AEB-948D-4AFD50275E45}" type="pres">
      <dgm:prSet presAssocID="{988863E5-FB70-4BED-A462-1C3D04AD6A93}" presName="vertOne" presStyleCnt="0"/>
      <dgm:spPr/>
    </dgm:pt>
    <dgm:pt modelId="{2669B3C9-EC08-4D70-A651-1B7DCB1B6DA6}" type="pres">
      <dgm:prSet presAssocID="{988863E5-FB70-4BED-A462-1C3D04AD6A93}" presName="txOne" presStyleLbl="node0" presStyleIdx="0" presStyleCnt="1" custScaleX="99940" custScaleY="139273" custLinFactNeighborY="32538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B07D68A4-1228-46D0-9EBE-4E4FD3BBE498}" type="pres">
      <dgm:prSet presAssocID="{988863E5-FB70-4BED-A462-1C3D04AD6A93}" presName="parTransOne" presStyleCnt="0"/>
      <dgm:spPr/>
    </dgm:pt>
    <dgm:pt modelId="{FC9A13A1-33B2-46D4-9EB8-A131FBD4270F}" type="pres">
      <dgm:prSet presAssocID="{988863E5-FB70-4BED-A462-1C3D04AD6A93}" presName="horzOne" presStyleCnt="0"/>
      <dgm:spPr/>
    </dgm:pt>
    <dgm:pt modelId="{B85FF44D-3E5C-4166-B778-B6EBA62EC1B5}" type="pres">
      <dgm:prSet presAssocID="{10A5407B-B9AA-4F4B-AAC4-C93B95A46D17}" presName="vertTwo" presStyleCnt="0"/>
      <dgm:spPr/>
    </dgm:pt>
    <dgm:pt modelId="{2814ED9B-8B71-4DBA-8283-17F2E5D3E4C2}" type="pres">
      <dgm:prSet presAssocID="{10A5407B-B9AA-4F4B-AAC4-C93B95A46D17}" presName="txTwo" presStyleLbl="node2" presStyleIdx="0" presStyleCnt="1" custScaleX="81283" custScaleY="144446" custLinFactY="2198" custLinFactNeighborX="-9403" custLinFactNeighborY="10000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31267BD6-FA9E-42BD-B3A8-E6433FC39F6F}" type="pres">
      <dgm:prSet presAssocID="{10A5407B-B9AA-4F4B-AAC4-C93B95A46D17}" presName="parTransTwo" presStyleCnt="0"/>
      <dgm:spPr/>
    </dgm:pt>
    <dgm:pt modelId="{615ACE1E-916F-42A8-8F1D-27157936F6CD}" type="pres">
      <dgm:prSet presAssocID="{10A5407B-B9AA-4F4B-AAC4-C93B95A46D17}" presName="horzTwo" presStyleCnt="0"/>
      <dgm:spPr/>
    </dgm:pt>
    <dgm:pt modelId="{9B0B2889-588A-4A58-B239-8DBA70C5B723}" type="pres">
      <dgm:prSet presAssocID="{0D130A25-5372-49A9-BA0C-E9B88F75BEDD}" presName="vertThree" presStyleCnt="0"/>
      <dgm:spPr/>
    </dgm:pt>
    <dgm:pt modelId="{830C33C3-45CC-4840-826F-0E8D09A9775B}" type="pres">
      <dgm:prSet presAssocID="{0D130A25-5372-49A9-BA0C-E9B88F75BEDD}" presName="txThree" presStyleLbl="node3" presStyleIdx="0" presStyleCnt="2" custScaleX="534832" custScaleY="247379" custLinFactX="1100000" custLinFactNeighborX="1165535" custLinFactNeighborY="5125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B97D733F-6DC9-4B6D-BEAC-BC0F6989A3E9}" type="pres">
      <dgm:prSet presAssocID="{0D130A25-5372-49A9-BA0C-E9B88F75BEDD}" presName="horzThree" presStyleCnt="0"/>
      <dgm:spPr/>
    </dgm:pt>
    <dgm:pt modelId="{3932A3A9-2594-47DA-8D09-C7D0592F8551}" type="pres">
      <dgm:prSet presAssocID="{8BFDF54C-3150-4678-96A1-229243666B68}" presName="sibSpaceThree" presStyleCnt="0"/>
      <dgm:spPr/>
    </dgm:pt>
    <dgm:pt modelId="{AB3AFBB0-9189-40B6-84B6-988CC4637A82}" type="pres">
      <dgm:prSet presAssocID="{FBDD9C45-087C-469B-8719-C8A875347364}" presName="vertThree" presStyleCnt="0"/>
      <dgm:spPr/>
    </dgm:pt>
    <dgm:pt modelId="{92295250-C9AB-4E96-9820-849E373B6788}" type="pres">
      <dgm:prSet presAssocID="{FBDD9C45-087C-469B-8719-C8A875347364}" presName="txThree" presStyleLbl="node3" presStyleIdx="1" presStyleCnt="2" custScaleX="48862" custScaleY="186249" custLinFactY="10393" custLinFactNeighborX="-1157" custLinFactNeighborY="10000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AB1B5F29-1DF7-4EBC-AE5F-5DB346361EE4}" type="pres">
      <dgm:prSet presAssocID="{FBDD9C45-087C-469B-8719-C8A875347364}" presName="parTransThree" presStyleCnt="0"/>
      <dgm:spPr/>
    </dgm:pt>
    <dgm:pt modelId="{A6A5E708-4F19-440F-A16A-720803E74A07}" type="pres">
      <dgm:prSet presAssocID="{FBDD9C45-087C-469B-8719-C8A875347364}" presName="horzThree" presStyleCnt="0"/>
      <dgm:spPr/>
    </dgm:pt>
    <dgm:pt modelId="{AB4288E0-CF50-43DC-B06D-41EE0FD237F4}" type="pres">
      <dgm:prSet presAssocID="{026F8567-08C7-4728-B3DA-C2F0D6402BD9}" presName="vertFour" presStyleCnt="0">
        <dgm:presLayoutVars>
          <dgm:chPref val="3"/>
        </dgm:presLayoutVars>
      </dgm:prSet>
      <dgm:spPr/>
    </dgm:pt>
    <dgm:pt modelId="{098F70AA-D80C-4829-B835-33CB62144E99}" type="pres">
      <dgm:prSet presAssocID="{026F8567-08C7-4728-B3DA-C2F0D6402BD9}" presName="txFour" presStyleLbl="node4" presStyleIdx="0" presStyleCnt="3" custScaleX="481473" custScaleY="178815" custLinFactX="-257834" custLinFactNeighborX="-300000" custLinFactNeighborY="-4697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DB503F38-A32B-428D-B667-5EEE88BE3C0E}" type="pres">
      <dgm:prSet presAssocID="{026F8567-08C7-4728-B3DA-C2F0D6402BD9}" presName="horzFour" presStyleCnt="0"/>
      <dgm:spPr/>
    </dgm:pt>
    <dgm:pt modelId="{A8D98221-0410-4140-AA46-34BED3655624}" type="pres">
      <dgm:prSet presAssocID="{971FEFC7-CE13-4FF4-B168-7370FFC4DDB8}" presName="sibSpaceFour" presStyleCnt="0"/>
      <dgm:spPr/>
    </dgm:pt>
    <dgm:pt modelId="{3F932AEA-673C-4B38-8FD8-B57F242F9C2D}" type="pres">
      <dgm:prSet presAssocID="{18DD4507-805F-4AB3-B737-707872016CAF}" presName="vertFour" presStyleCnt="0">
        <dgm:presLayoutVars>
          <dgm:chPref val="3"/>
        </dgm:presLayoutVars>
      </dgm:prSet>
      <dgm:spPr/>
    </dgm:pt>
    <dgm:pt modelId="{9A234B4E-1B6E-4622-A1DD-45F8D1226C19}" type="pres">
      <dgm:prSet presAssocID="{18DD4507-805F-4AB3-B737-707872016CAF}" presName="txFour" presStyleLbl="node4" presStyleIdx="1" presStyleCnt="3" custScaleX="493737" custScaleY="179667" custLinFactX="-200000" custLinFactNeighborX="-293535" custLinFactNeighborY="-4684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B21D1733-9DBC-4372-B4DE-2FC10CA50C3D}" type="pres">
      <dgm:prSet presAssocID="{18DD4507-805F-4AB3-B737-707872016CAF}" presName="horzFour" presStyleCnt="0"/>
      <dgm:spPr/>
    </dgm:pt>
    <dgm:pt modelId="{A50BB0F1-A7EC-4436-9553-731B134DA0E7}" type="pres">
      <dgm:prSet presAssocID="{7604C48B-BCEE-456D-B272-DC8D5F13134A}" presName="sibSpaceFour" presStyleCnt="0"/>
      <dgm:spPr/>
    </dgm:pt>
    <dgm:pt modelId="{46A63A50-B4FA-44A7-999C-48F9D889D2B7}" type="pres">
      <dgm:prSet presAssocID="{3D12D905-2A2B-4E22-B6E5-9D33198270B2}" presName="vertFour" presStyleCnt="0">
        <dgm:presLayoutVars>
          <dgm:chPref val="3"/>
        </dgm:presLayoutVars>
      </dgm:prSet>
      <dgm:spPr/>
    </dgm:pt>
    <dgm:pt modelId="{0195A121-FDED-4718-A94F-1813899D90C2}" type="pres">
      <dgm:prSet presAssocID="{3D12D905-2A2B-4E22-B6E5-9D33198270B2}" presName="txFour" presStyleLbl="node4" presStyleIdx="2" presStyleCnt="3" custScaleX="1287435" custScaleY="42293" custLinFactX="-100000" custLinFactY="16036" custLinFactNeighborX="-119042" custLinFactNeighborY="10000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68DC7ACC-546B-4FF3-91CF-F062E7FCE3F4}" type="pres">
      <dgm:prSet presAssocID="{3D12D905-2A2B-4E22-B6E5-9D33198270B2}" presName="horzFour" presStyleCnt="0"/>
      <dgm:spPr/>
    </dgm:pt>
  </dgm:ptLst>
  <dgm:cxnLst>
    <dgm:cxn modelId="{4918F4F6-B75E-445C-93BC-85368A189D07}" srcId="{FBDD9C45-087C-469B-8719-C8A875347364}" destId="{3D12D905-2A2B-4E22-B6E5-9D33198270B2}" srcOrd="2" destOrd="0" parTransId="{E5554D46-D67C-4143-9A33-318FD1B5118C}" sibTransId="{62662BA1-19E4-405A-BD2D-9C551296C300}"/>
    <dgm:cxn modelId="{203B7681-11E6-4EC2-8B44-2EE917CB7096}" type="presOf" srcId="{988863E5-FB70-4BED-A462-1C3D04AD6A93}" destId="{2669B3C9-EC08-4D70-A651-1B7DCB1B6DA6}" srcOrd="0" destOrd="0" presId="urn:microsoft.com/office/officeart/2005/8/layout/hierarchy4"/>
    <dgm:cxn modelId="{95039ED2-D9BC-4EB5-B578-20C5C22602FE}" type="presOf" srcId="{0D130A25-5372-49A9-BA0C-E9B88F75BEDD}" destId="{830C33C3-45CC-4840-826F-0E8D09A9775B}" srcOrd="0" destOrd="0" presId="urn:microsoft.com/office/officeart/2005/8/layout/hierarchy4"/>
    <dgm:cxn modelId="{CD0D08EB-4752-4E60-A271-357978894BBF}" srcId="{FBDD9C45-087C-469B-8719-C8A875347364}" destId="{026F8567-08C7-4728-B3DA-C2F0D6402BD9}" srcOrd="0" destOrd="0" parTransId="{601B76F1-B25C-43B7-A815-9AABFEC2E79C}" sibTransId="{971FEFC7-CE13-4FF4-B168-7370FFC4DDB8}"/>
    <dgm:cxn modelId="{9A045640-4C58-48DB-ABF4-D0B037A06BD4}" type="presOf" srcId="{10A5407B-B9AA-4F4B-AAC4-C93B95A46D17}" destId="{2814ED9B-8B71-4DBA-8283-17F2E5D3E4C2}" srcOrd="0" destOrd="0" presId="urn:microsoft.com/office/officeart/2005/8/layout/hierarchy4"/>
    <dgm:cxn modelId="{7CB3594D-BD6D-4FBB-9EE8-22A813F55131}" type="presOf" srcId="{FBDD9C45-087C-469B-8719-C8A875347364}" destId="{92295250-C9AB-4E96-9820-849E373B6788}" srcOrd="0" destOrd="0" presId="urn:microsoft.com/office/officeart/2005/8/layout/hierarchy4"/>
    <dgm:cxn modelId="{9E52641C-2179-47FA-9FDD-365881AAEDF2}" type="presOf" srcId="{1CB3A94F-CEA1-433F-9605-9DD63689B77C}" destId="{D8C2B0F4-9211-4EFC-93A8-160BB5E505FA}" srcOrd="0" destOrd="0" presId="urn:microsoft.com/office/officeart/2005/8/layout/hierarchy4"/>
    <dgm:cxn modelId="{9197876D-52FF-4FEA-92FC-E72B7FB095D3}" type="presOf" srcId="{026F8567-08C7-4728-B3DA-C2F0D6402BD9}" destId="{098F70AA-D80C-4829-B835-33CB62144E99}" srcOrd="0" destOrd="0" presId="urn:microsoft.com/office/officeart/2005/8/layout/hierarchy4"/>
    <dgm:cxn modelId="{1C9491C6-B01B-4663-9DFF-5801975CAFE7}" srcId="{1CB3A94F-CEA1-433F-9605-9DD63689B77C}" destId="{988863E5-FB70-4BED-A462-1C3D04AD6A93}" srcOrd="0" destOrd="0" parTransId="{316728BF-A28A-48E5-9D12-545A0467CCE3}" sibTransId="{CE5627AC-031F-474D-A0E3-D3B3826E0F55}"/>
    <dgm:cxn modelId="{2B542B1B-41A2-47A4-8C4E-44DBE69C2176}" srcId="{FBDD9C45-087C-469B-8719-C8A875347364}" destId="{18DD4507-805F-4AB3-B737-707872016CAF}" srcOrd="1" destOrd="0" parTransId="{2CA48EE5-8101-4560-A148-8786E1EFC47A}" sibTransId="{7604C48B-BCEE-456D-B272-DC8D5F13134A}"/>
    <dgm:cxn modelId="{3217ADCB-66C7-4259-8A02-52C302A052FF}" srcId="{988863E5-FB70-4BED-A462-1C3D04AD6A93}" destId="{10A5407B-B9AA-4F4B-AAC4-C93B95A46D17}" srcOrd="0" destOrd="0" parTransId="{CAC45B00-9564-4B25-A007-B022BBE31766}" sibTransId="{F4262471-20BF-43BE-A8AC-9EEDB150F6B7}"/>
    <dgm:cxn modelId="{869F7DF0-380F-421D-B1FB-4BAA2C932ECB}" srcId="{10A5407B-B9AA-4F4B-AAC4-C93B95A46D17}" destId="{FBDD9C45-087C-469B-8719-C8A875347364}" srcOrd="1" destOrd="0" parTransId="{927637AC-1F87-41CF-8034-62857563CE89}" sibTransId="{82B77DA2-3C15-4DE2-A9A3-0C6721E91D1B}"/>
    <dgm:cxn modelId="{96EDD38F-9547-4200-8C35-D49933D13EE6}" srcId="{10A5407B-B9AA-4F4B-AAC4-C93B95A46D17}" destId="{0D130A25-5372-49A9-BA0C-E9B88F75BEDD}" srcOrd="0" destOrd="0" parTransId="{29B096B3-5D8B-4A48-90F0-91C2F028A4D1}" sibTransId="{8BFDF54C-3150-4678-96A1-229243666B68}"/>
    <dgm:cxn modelId="{73F870E9-53C1-4F7E-ACC3-CB9881F407A7}" type="presOf" srcId="{3D12D905-2A2B-4E22-B6E5-9D33198270B2}" destId="{0195A121-FDED-4718-A94F-1813899D90C2}" srcOrd="0" destOrd="0" presId="urn:microsoft.com/office/officeart/2005/8/layout/hierarchy4"/>
    <dgm:cxn modelId="{F0E13A92-B2D4-4334-ADB5-4556AF2758E4}" type="presOf" srcId="{18DD4507-805F-4AB3-B737-707872016CAF}" destId="{9A234B4E-1B6E-4622-A1DD-45F8D1226C19}" srcOrd="0" destOrd="0" presId="urn:microsoft.com/office/officeart/2005/8/layout/hierarchy4"/>
    <dgm:cxn modelId="{4BF97F45-1F32-4B28-BD59-7D2C6A53E58B}" type="presParOf" srcId="{D8C2B0F4-9211-4EFC-93A8-160BB5E505FA}" destId="{1F75C9EB-A370-4AEB-948D-4AFD50275E45}" srcOrd="0" destOrd="0" presId="urn:microsoft.com/office/officeart/2005/8/layout/hierarchy4"/>
    <dgm:cxn modelId="{B758AED5-0CD5-43D0-91FD-304C6D3F13EF}" type="presParOf" srcId="{1F75C9EB-A370-4AEB-948D-4AFD50275E45}" destId="{2669B3C9-EC08-4D70-A651-1B7DCB1B6DA6}" srcOrd="0" destOrd="0" presId="urn:microsoft.com/office/officeart/2005/8/layout/hierarchy4"/>
    <dgm:cxn modelId="{F3A15FA4-C28A-4734-A13D-0551FDBDD792}" type="presParOf" srcId="{1F75C9EB-A370-4AEB-948D-4AFD50275E45}" destId="{B07D68A4-1228-46D0-9EBE-4E4FD3BBE498}" srcOrd="1" destOrd="0" presId="urn:microsoft.com/office/officeart/2005/8/layout/hierarchy4"/>
    <dgm:cxn modelId="{C497EC3A-59FA-470A-BA66-0B0FE68CC921}" type="presParOf" srcId="{1F75C9EB-A370-4AEB-948D-4AFD50275E45}" destId="{FC9A13A1-33B2-46D4-9EB8-A131FBD4270F}" srcOrd="2" destOrd="0" presId="urn:microsoft.com/office/officeart/2005/8/layout/hierarchy4"/>
    <dgm:cxn modelId="{F1CA6A4F-602B-42FE-9D14-8E59D36E434D}" type="presParOf" srcId="{FC9A13A1-33B2-46D4-9EB8-A131FBD4270F}" destId="{B85FF44D-3E5C-4166-B778-B6EBA62EC1B5}" srcOrd="0" destOrd="0" presId="urn:microsoft.com/office/officeart/2005/8/layout/hierarchy4"/>
    <dgm:cxn modelId="{C053834A-B58B-434E-AC67-1D7D2C4D0838}" type="presParOf" srcId="{B85FF44D-3E5C-4166-B778-B6EBA62EC1B5}" destId="{2814ED9B-8B71-4DBA-8283-17F2E5D3E4C2}" srcOrd="0" destOrd="0" presId="urn:microsoft.com/office/officeart/2005/8/layout/hierarchy4"/>
    <dgm:cxn modelId="{6633379C-1FFA-4B7C-97BB-53667C766ADC}" type="presParOf" srcId="{B85FF44D-3E5C-4166-B778-B6EBA62EC1B5}" destId="{31267BD6-FA9E-42BD-B3A8-E6433FC39F6F}" srcOrd="1" destOrd="0" presId="urn:microsoft.com/office/officeart/2005/8/layout/hierarchy4"/>
    <dgm:cxn modelId="{FA1B3B18-D1AC-4BBF-A8A5-F98CF884DBF0}" type="presParOf" srcId="{B85FF44D-3E5C-4166-B778-B6EBA62EC1B5}" destId="{615ACE1E-916F-42A8-8F1D-27157936F6CD}" srcOrd="2" destOrd="0" presId="urn:microsoft.com/office/officeart/2005/8/layout/hierarchy4"/>
    <dgm:cxn modelId="{023CFCC2-0D34-4847-AFB6-28EA49186644}" type="presParOf" srcId="{615ACE1E-916F-42A8-8F1D-27157936F6CD}" destId="{9B0B2889-588A-4A58-B239-8DBA70C5B723}" srcOrd="0" destOrd="0" presId="urn:microsoft.com/office/officeart/2005/8/layout/hierarchy4"/>
    <dgm:cxn modelId="{A3E4CBCA-B1D4-4A2F-83E5-567BCE62C3F9}" type="presParOf" srcId="{9B0B2889-588A-4A58-B239-8DBA70C5B723}" destId="{830C33C3-45CC-4840-826F-0E8D09A9775B}" srcOrd="0" destOrd="0" presId="urn:microsoft.com/office/officeart/2005/8/layout/hierarchy4"/>
    <dgm:cxn modelId="{9078D3C6-0F6F-4F7C-93F5-D64CF2027DBA}" type="presParOf" srcId="{9B0B2889-588A-4A58-B239-8DBA70C5B723}" destId="{B97D733F-6DC9-4B6D-BEAC-BC0F6989A3E9}" srcOrd="1" destOrd="0" presId="urn:microsoft.com/office/officeart/2005/8/layout/hierarchy4"/>
    <dgm:cxn modelId="{00EE7640-6054-4045-838E-34218C7866B5}" type="presParOf" srcId="{615ACE1E-916F-42A8-8F1D-27157936F6CD}" destId="{3932A3A9-2594-47DA-8D09-C7D0592F8551}" srcOrd="1" destOrd="0" presId="urn:microsoft.com/office/officeart/2005/8/layout/hierarchy4"/>
    <dgm:cxn modelId="{892087E5-FA70-4831-A179-FC9BDD4CC7CF}" type="presParOf" srcId="{615ACE1E-916F-42A8-8F1D-27157936F6CD}" destId="{AB3AFBB0-9189-40B6-84B6-988CC4637A82}" srcOrd="2" destOrd="0" presId="urn:microsoft.com/office/officeart/2005/8/layout/hierarchy4"/>
    <dgm:cxn modelId="{33909E20-A228-4D22-8A46-F4E88988B9E1}" type="presParOf" srcId="{AB3AFBB0-9189-40B6-84B6-988CC4637A82}" destId="{92295250-C9AB-4E96-9820-849E373B6788}" srcOrd="0" destOrd="0" presId="urn:microsoft.com/office/officeart/2005/8/layout/hierarchy4"/>
    <dgm:cxn modelId="{665E1B29-5FDB-45DA-8C6C-B37DF8EBE78E}" type="presParOf" srcId="{AB3AFBB0-9189-40B6-84B6-988CC4637A82}" destId="{AB1B5F29-1DF7-4EBC-AE5F-5DB346361EE4}" srcOrd="1" destOrd="0" presId="urn:microsoft.com/office/officeart/2005/8/layout/hierarchy4"/>
    <dgm:cxn modelId="{97B74C86-3394-4947-AC2D-736C8438C116}" type="presParOf" srcId="{AB3AFBB0-9189-40B6-84B6-988CC4637A82}" destId="{A6A5E708-4F19-440F-A16A-720803E74A07}" srcOrd="2" destOrd="0" presId="urn:microsoft.com/office/officeart/2005/8/layout/hierarchy4"/>
    <dgm:cxn modelId="{B1DBAC75-9911-4F28-8324-A0C6787C6E76}" type="presParOf" srcId="{A6A5E708-4F19-440F-A16A-720803E74A07}" destId="{AB4288E0-CF50-43DC-B06D-41EE0FD237F4}" srcOrd="0" destOrd="0" presId="urn:microsoft.com/office/officeart/2005/8/layout/hierarchy4"/>
    <dgm:cxn modelId="{FCEF3C42-DF57-457B-B5D9-B839888C6DF9}" type="presParOf" srcId="{AB4288E0-CF50-43DC-B06D-41EE0FD237F4}" destId="{098F70AA-D80C-4829-B835-33CB62144E99}" srcOrd="0" destOrd="0" presId="urn:microsoft.com/office/officeart/2005/8/layout/hierarchy4"/>
    <dgm:cxn modelId="{345334F8-BF65-4E99-8BFA-F998EB04815A}" type="presParOf" srcId="{AB4288E0-CF50-43DC-B06D-41EE0FD237F4}" destId="{DB503F38-A32B-428D-B667-5EEE88BE3C0E}" srcOrd="1" destOrd="0" presId="urn:microsoft.com/office/officeart/2005/8/layout/hierarchy4"/>
    <dgm:cxn modelId="{36AB20AB-D14E-452A-B961-8AE97F10727E}" type="presParOf" srcId="{A6A5E708-4F19-440F-A16A-720803E74A07}" destId="{A8D98221-0410-4140-AA46-34BED3655624}" srcOrd="1" destOrd="0" presId="urn:microsoft.com/office/officeart/2005/8/layout/hierarchy4"/>
    <dgm:cxn modelId="{084192D2-3572-4DCF-B95F-21880D7CAE4C}" type="presParOf" srcId="{A6A5E708-4F19-440F-A16A-720803E74A07}" destId="{3F932AEA-673C-4B38-8FD8-B57F242F9C2D}" srcOrd="2" destOrd="0" presId="urn:microsoft.com/office/officeart/2005/8/layout/hierarchy4"/>
    <dgm:cxn modelId="{090FD324-B27C-46A8-8A02-6D532920AE6B}" type="presParOf" srcId="{3F932AEA-673C-4B38-8FD8-B57F242F9C2D}" destId="{9A234B4E-1B6E-4622-A1DD-45F8D1226C19}" srcOrd="0" destOrd="0" presId="urn:microsoft.com/office/officeart/2005/8/layout/hierarchy4"/>
    <dgm:cxn modelId="{7B955298-5463-4D1F-AF26-9A8D62137DDE}" type="presParOf" srcId="{3F932AEA-673C-4B38-8FD8-B57F242F9C2D}" destId="{B21D1733-9DBC-4372-B4DE-2FC10CA50C3D}" srcOrd="1" destOrd="0" presId="urn:microsoft.com/office/officeart/2005/8/layout/hierarchy4"/>
    <dgm:cxn modelId="{7A6433E6-C72D-4E16-AE0B-E5CE48119762}" type="presParOf" srcId="{A6A5E708-4F19-440F-A16A-720803E74A07}" destId="{A50BB0F1-A7EC-4436-9553-731B134DA0E7}" srcOrd="3" destOrd="0" presId="urn:microsoft.com/office/officeart/2005/8/layout/hierarchy4"/>
    <dgm:cxn modelId="{7A8AF4F7-4459-4B25-9755-609F7D8757F7}" type="presParOf" srcId="{A6A5E708-4F19-440F-A16A-720803E74A07}" destId="{46A63A50-B4FA-44A7-999C-48F9D889D2B7}" srcOrd="4" destOrd="0" presId="urn:microsoft.com/office/officeart/2005/8/layout/hierarchy4"/>
    <dgm:cxn modelId="{3383829F-CD3F-4093-927B-3D51F40AFA65}" type="presParOf" srcId="{46A63A50-B4FA-44A7-999C-48F9D889D2B7}" destId="{0195A121-FDED-4718-A94F-1813899D90C2}" srcOrd="0" destOrd="0" presId="urn:microsoft.com/office/officeart/2005/8/layout/hierarchy4"/>
    <dgm:cxn modelId="{DEDE221E-2A6D-45B5-9763-7C2D59796DA1}" type="presParOf" srcId="{46A63A50-B4FA-44A7-999C-48F9D889D2B7}" destId="{68DC7ACC-546B-4FF3-91CF-F062E7FCE3F4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669B3C9-EC08-4D70-A651-1B7DCB1B6DA6}">
      <dsp:nvSpPr>
        <dsp:cNvPr id="0" name=""/>
        <dsp:cNvSpPr/>
      </dsp:nvSpPr>
      <dsp:spPr>
        <a:xfrm>
          <a:off x="5206" y="22580"/>
          <a:ext cx="7977139" cy="9392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4B9E8A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b="1" kern="1200"/>
            <a:t>Director </a:t>
          </a:r>
          <a:r>
            <a:rPr lang="en-GB" sz="1000" b="0" kern="1200"/>
            <a:t>1FTE</a:t>
          </a:r>
          <a:endParaRPr lang="en-GB" sz="1600" b="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- </a:t>
          </a:r>
          <a:r>
            <a:rPr lang="en-GB" sz="1000" kern="1200"/>
            <a:t>Strategic planning and leadership to ensure delivery of the charity’s mission and funded purposes; responsible for cross programme performance, risk and budget management; working with the Board to provide good governance and compliance with constitutional, regulatory and legal obligations</a:t>
          </a:r>
          <a:endParaRPr lang="en-GB" sz="1200" kern="1200"/>
        </a:p>
      </dsp:txBody>
      <dsp:txXfrm>
        <a:off x="32716" y="50090"/>
        <a:ext cx="7922119" cy="884230"/>
      </dsp:txXfrm>
    </dsp:sp>
    <dsp:sp modelId="{2814ED9B-8B71-4DBA-8283-17F2E5D3E4C2}">
      <dsp:nvSpPr>
        <dsp:cNvPr id="0" name=""/>
        <dsp:cNvSpPr/>
      </dsp:nvSpPr>
      <dsp:spPr>
        <a:xfrm>
          <a:off x="10" y="1086928"/>
          <a:ext cx="6486732" cy="97413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4B9E8A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b="1" kern="1200"/>
            <a:t>Programmes Manager </a:t>
          </a:r>
          <a:r>
            <a:rPr lang="en-GB" sz="1000" b="0" kern="1200"/>
            <a:t>0.8 FTE</a:t>
          </a:r>
          <a:endParaRPr lang="en-GB" sz="1000" b="1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0" kern="1200"/>
            <a:t>- Management of the charity’s portfolio of exchange programmes with direct responsibility for delivering the Erasmus+ programme of long-term volunteering, supporting development of the charity’s culture and capacity</a:t>
          </a:r>
        </a:p>
      </dsp:txBody>
      <dsp:txXfrm>
        <a:off x="28541" y="1115459"/>
        <a:ext cx="6429670" cy="917074"/>
      </dsp:txXfrm>
    </dsp:sp>
    <dsp:sp modelId="{830C33C3-45CC-4840-826F-0E8D09A9775B}">
      <dsp:nvSpPr>
        <dsp:cNvPr id="0" name=""/>
        <dsp:cNvSpPr/>
      </dsp:nvSpPr>
      <dsp:spPr>
        <a:xfrm>
          <a:off x="6464549" y="2391875"/>
          <a:ext cx="1516425" cy="166831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4B9E8A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1" kern="1200"/>
            <a:t>Administrative Assistant </a:t>
          </a:r>
          <a:r>
            <a:rPr lang="en-GB" sz="1000" b="0" kern="1200"/>
            <a:t>0.6 FTE</a:t>
          </a:r>
          <a:endParaRPr lang="en-GB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- </a:t>
          </a:r>
          <a:r>
            <a:rPr lang="en-GB" sz="1000" kern="1200"/>
            <a:t>Assistance in the efficient running of the charity and effective monitoring and evaluation of exchange programmes </a:t>
          </a:r>
        </a:p>
      </dsp:txBody>
      <dsp:txXfrm>
        <a:off x="6508964" y="2436290"/>
        <a:ext cx="1427595" cy="1579481"/>
      </dsp:txXfrm>
    </dsp:sp>
    <dsp:sp modelId="{92295250-C9AB-4E96-9820-849E373B6788}">
      <dsp:nvSpPr>
        <dsp:cNvPr id="0" name=""/>
        <dsp:cNvSpPr/>
      </dsp:nvSpPr>
      <dsp:spPr>
        <a:xfrm>
          <a:off x="3113331" y="2182181"/>
          <a:ext cx="3140485" cy="125605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4B9E8A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1" kern="1200"/>
            <a:t>Programme Officer (Exchanges) </a:t>
          </a:r>
          <a:r>
            <a:rPr lang="en-GB" sz="1000" b="0" kern="1200"/>
            <a:t>0.8 FTE</a:t>
          </a:r>
          <a:endParaRPr lang="en-GB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- </a:t>
          </a:r>
          <a:r>
            <a:rPr lang="en-GB" sz="1000" kern="1200"/>
            <a:t>Delivery of short-term exchanges to and from Wales, supporting the personal and professional development of volunteers with beneficial outcomes for communities around the world</a:t>
          </a:r>
        </a:p>
      </dsp:txBody>
      <dsp:txXfrm>
        <a:off x="3150120" y="2218970"/>
        <a:ext cx="3066907" cy="1182475"/>
      </dsp:txXfrm>
    </dsp:sp>
    <dsp:sp modelId="{098F70AA-D80C-4829-B835-33CB62144E99}">
      <dsp:nvSpPr>
        <dsp:cNvPr id="0" name=""/>
        <dsp:cNvSpPr/>
      </dsp:nvSpPr>
      <dsp:spPr>
        <a:xfrm>
          <a:off x="1" y="3051362"/>
          <a:ext cx="1354506" cy="120591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4B9E8A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1" kern="1200"/>
            <a:t>EVS: Community development </a:t>
          </a:r>
          <a:r>
            <a:rPr lang="en-GB" sz="1000" b="0" kern="1200"/>
            <a:t>1FTE</a:t>
          </a:r>
          <a:endParaRPr lang="en-GB" sz="1100" b="1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0" kern="1200"/>
            <a:t>- Development of the charity's network of alumni</a:t>
          </a:r>
        </a:p>
      </dsp:txBody>
      <dsp:txXfrm>
        <a:off x="35321" y="3086682"/>
        <a:ext cx="1283866" cy="1135279"/>
      </dsp:txXfrm>
    </dsp:sp>
    <dsp:sp modelId="{9A234B4E-1B6E-4622-A1DD-45F8D1226C19}">
      <dsp:nvSpPr>
        <dsp:cNvPr id="0" name=""/>
        <dsp:cNvSpPr/>
      </dsp:nvSpPr>
      <dsp:spPr>
        <a:xfrm>
          <a:off x="1541305" y="3052259"/>
          <a:ext cx="1389008" cy="121166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4B9E8A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b="1" kern="1200"/>
            <a:t>EVS: Storytelling </a:t>
          </a:r>
          <a:r>
            <a:rPr lang="en-GB" sz="1000" b="0" kern="1200"/>
            <a:t>1FTE</a:t>
          </a:r>
          <a:endParaRPr lang="en-GB" sz="1050" b="1" kern="1200"/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- </a:t>
          </a:r>
          <a:r>
            <a:rPr lang="en-GB" sz="1000" b="0" kern="1200"/>
            <a:t>Capturing and communicating stories demonstrating </a:t>
          </a:r>
          <a:r>
            <a:rPr lang="en-GB" sz="1000" kern="1200"/>
            <a:t>impact</a:t>
          </a:r>
        </a:p>
      </dsp:txBody>
      <dsp:txXfrm>
        <a:off x="1576793" y="3087747"/>
        <a:ext cx="1318032" cy="1140689"/>
      </dsp:txXfrm>
    </dsp:sp>
    <dsp:sp modelId="{0195A121-FDED-4718-A94F-1813899D90C2}">
      <dsp:nvSpPr>
        <dsp:cNvPr id="0" name=""/>
        <dsp:cNvSpPr/>
      </dsp:nvSpPr>
      <dsp:spPr>
        <a:xfrm>
          <a:off x="3708440" y="4150686"/>
          <a:ext cx="3621883" cy="28522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4B9E8A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Ad hoc office volunteers</a:t>
          </a:r>
        </a:p>
      </dsp:txBody>
      <dsp:txXfrm>
        <a:off x="3716794" y="4159040"/>
        <a:ext cx="3605175" cy="26851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228F3-9F3B-446F-B308-ADDD84129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TJSutcliffe</dc:creator>
  <cp:lastModifiedBy>Tara-Jane Sutcliffe</cp:lastModifiedBy>
  <cp:revision>6</cp:revision>
  <cp:lastPrinted>2018-03-15T15:17:00Z</cp:lastPrinted>
  <dcterms:created xsi:type="dcterms:W3CDTF">2019-02-28T12:02:00Z</dcterms:created>
  <dcterms:modified xsi:type="dcterms:W3CDTF">2019-02-28T13:52:00Z</dcterms:modified>
</cp:coreProperties>
</file>