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Title"/>
        <w:spacing w:after="240" w:before="240" w:line="276" w:lineRule="auto"/>
        <w:rPr>
          <w:sz w:val="42"/>
          <w:szCs w:val="42"/>
        </w:rPr>
      </w:pPr>
      <w:bookmarkStart w:colFirst="0" w:colLast="0" w:name="_yautnae85pw" w:id="0"/>
      <w:bookmarkEnd w:id="0"/>
      <w:r w:rsidDel="00000000" w:rsidR="00000000" w:rsidRPr="00000000">
        <w:rPr>
          <w:b w:val="1"/>
          <w:rtl w:val="0"/>
        </w:rPr>
        <w:t xml:space="preserve">Website development </w:t>
      </w:r>
      <w:r w:rsidDel="00000000" w:rsidR="00000000" w:rsidRPr="00000000">
        <w:rPr>
          <w:rtl w:val="0"/>
        </w:rPr>
        <w:br w:type="textWrapping"/>
      </w:r>
      <w:r w:rsidDel="00000000" w:rsidR="00000000" w:rsidRPr="00000000">
        <w:rPr>
          <w:sz w:val="42"/>
          <w:szCs w:val="42"/>
          <w:rtl w:val="0"/>
        </w:rPr>
        <w:t xml:space="preserve">Invitation to quote</w:t>
      </w:r>
    </w:p>
    <w:p w:rsidR="00000000" w:rsidDel="00000000" w:rsidP="00000000" w:rsidRDefault="00000000" w:rsidRPr="00000000" w14:paraId="00000002">
      <w:pPr>
        <w:pStyle w:val="Heading2"/>
        <w:spacing w:after="240" w:before="240" w:line="276" w:lineRule="auto"/>
        <w:ind w:left="0" w:firstLine="0"/>
        <w:rPr/>
      </w:pPr>
      <w:bookmarkStart w:colFirst="0" w:colLast="0" w:name="_uhofkj8xej9j" w:id="1"/>
      <w:bookmarkEnd w:id="1"/>
      <w:r w:rsidDel="00000000" w:rsidR="00000000" w:rsidRPr="00000000">
        <w:rPr>
          <w:rtl w:val="0"/>
        </w:rPr>
        <w:t xml:space="preserve">1.Context</w:t>
      </w:r>
      <w:r w:rsidDel="00000000" w:rsidR="00000000" w:rsidRPr="00000000">
        <w:rPr>
          <w:rtl w:val="0"/>
        </w:rPr>
      </w:r>
    </w:p>
    <w:p w:rsidR="00000000" w:rsidDel="00000000" w:rsidP="00000000" w:rsidRDefault="00000000" w:rsidRPr="00000000" w14:paraId="00000003">
      <w:pPr>
        <w:spacing w:after="240" w:before="240" w:line="276" w:lineRule="auto"/>
        <w:ind w:left="0" w:firstLine="0"/>
        <w:rPr/>
      </w:pPr>
      <w:r w:rsidDel="00000000" w:rsidR="00000000" w:rsidRPr="00000000">
        <w:rPr>
          <w:rtl w:val="0"/>
        </w:rPr>
        <w:t xml:space="preserve">This is an exciting period for WCIA.</w:t>
      </w:r>
    </w:p>
    <w:p w:rsidR="00000000" w:rsidDel="00000000" w:rsidP="00000000" w:rsidRDefault="00000000" w:rsidRPr="00000000" w14:paraId="00000004">
      <w:pPr>
        <w:spacing w:after="240" w:before="240" w:line="276" w:lineRule="auto"/>
        <w:ind w:left="0" w:firstLine="0"/>
        <w:rPr/>
      </w:pPr>
      <w:r w:rsidDel="00000000" w:rsidR="00000000" w:rsidRPr="00000000">
        <w:rPr>
          <w:rtl w:val="0"/>
        </w:rPr>
        <w:t xml:space="preserve">We are rebranding under a new name (tbc) with a launch in December 2025. As part of this, we require a new website. Given the timeline and available capacity, the website will be launched in phases. The old website will remain live on the </w:t>
      </w:r>
      <w:hyperlink r:id="rId6">
        <w:r w:rsidDel="00000000" w:rsidR="00000000" w:rsidRPr="00000000">
          <w:rPr>
            <w:color w:val="1155cc"/>
            <w:u w:val="single"/>
            <w:rtl w:val="0"/>
          </w:rPr>
          <w:t xml:space="preserve">existing URL</w:t>
        </w:r>
      </w:hyperlink>
      <w:r w:rsidDel="00000000" w:rsidR="00000000" w:rsidRPr="00000000">
        <w:rPr>
          <w:rtl w:val="0"/>
        </w:rPr>
        <w:t xml:space="preserve"> for a period of time for the key content to be migrated to the new website.</w:t>
      </w:r>
    </w:p>
    <w:p w:rsidR="00000000" w:rsidDel="00000000" w:rsidP="00000000" w:rsidRDefault="00000000" w:rsidRPr="00000000" w14:paraId="00000005">
      <w:pPr>
        <w:spacing w:after="240" w:before="240" w:line="276" w:lineRule="auto"/>
        <w:ind w:left="0" w:firstLine="0"/>
        <w:rPr/>
      </w:pPr>
      <w:r w:rsidDel="00000000" w:rsidR="00000000" w:rsidRPr="00000000">
        <w:rPr>
          <w:rtl w:val="0"/>
        </w:rPr>
        <w:t xml:space="preserve">We’re looking for a web development partner to support our team with the build, test and launch of Phase 1 of the website and possibly beyond.</w:t>
      </w:r>
    </w:p>
    <w:p w:rsidR="00000000" w:rsidDel="00000000" w:rsidP="00000000" w:rsidRDefault="00000000" w:rsidRPr="00000000" w14:paraId="00000006">
      <w:pPr>
        <w:pStyle w:val="Heading2"/>
        <w:spacing w:after="240" w:before="240" w:line="276" w:lineRule="auto"/>
        <w:rPr>
          <w:b w:val="1"/>
        </w:rPr>
      </w:pPr>
      <w:bookmarkStart w:colFirst="0" w:colLast="0" w:name="_mlijz6saivwx" w:id="2"/>
      <w:bookmarkEnd w:id="2"/>
      <w:r w:rsidDel="00000000" w:rsidR="00000000" w:rsidRPr="00000000">
        <w:rPr>
          <w:b w:val="1"/>
          <w:rtl w:val="0"/>
        </w:rPr>
        <w:t xml:space="preserve">About WCIA </w:t>
      </w:r>
    </w:p>
    <w:p w:rsidR="00000000" w:rsidDel="00000000" w:rsidP="00000000" w:rsidRDefault="00000000" w:rsidRPr="00000000" w14:paraId="00000007">
      <w:pPr>
        <w:spacing w:after="240" w:before="240" w:line="276" w:lineRule="auto"/>
        <w:rPr/>
      </w:pPr>
      <w:r w:rsidDel="00000000" w:rsidR="00000000" w:rsidRPr="00000000">
        <w:rPr>
          <w:rtl w:val="0"/>
        </w:rPr>
        <w:t xml:space="preserve">WCIA connects the people of Cymru to the world and to each other. With a legacy spanning over 100 years we learn from the past to create a better future. Now, as we are about to embark on an exciting new chapter — with a fresh strategy, rebrand, and ambitious vision — this is a transformative moment to join us. Together, we’re turning local action into global change. </w:t>
      </w:r>
    </w:p>
    <w:p w:rsidR="00000000" w:rsidDel="00000000" w:rsidP="00000000" w:rsidRDefault="00000000" w:rsidRPr="00000000" w14:paraId="00000008">
      <w:pPr>
        <w:spacing w:after="240" w:before="240" w:line="276" w:lineRule="auto"/>
        <w:rPr/>
      </w:pPr>
      <w:r w:rsidDel="00000000" w:rsidR="00000000" w:rsidRPr="00000000">
        <w:rPr>
          <w:rtl w:val="0"/>
        </w:rPr>
        <w:t xml:space="preserve">Through dynamic programmes such as Climate Cymru and Academi Heddwch, we spark connections, create and share knowledge, and inspire hope. We empower the people of Cymru to engage with global challenges, take meaningful action, and drive positive change. If you’re eager to be part of this movement, we’d love to hear from you.</w:t>
      </w:r>
    </w:p>
    <w:p w:rsidR="00000000" w:rsidDel="00000000" w:rsidP="00000000" w:rsidRDefault="00000000" w:rsidRPr="00000000" w14:paraId="00000009">
      <w:pPr>
        <w:spacing w:after="240" w:before="240" w:line="276" w:lineRule="auto"/>
        <w:rPr/>
      </w:pPr>
      <w:r w:rsidDel="00000000" w:rsidR="00000000" w:rsidRPr="00000000">
        <w:rPr>
          <w:rtl w:val="0"/>
        </w:rPr>
        <w:t xml:space="preserve">We are also guardians of the historic Temple of Peace and Health, linked to the League of Nations, precursor of the United Nations, in Cardiff.</w:t>
      </w:r>
    </w:p>
    <w:p w:rsidR="00000000" w:rsidDel="00000000" w:rsidP="00000000" w:rsidRDefault="00000000" w:rsidRPr="00000000" w14:paraId="0000000A">
      <w:pPr>
        <w:spacing w:after="240" w:before="240" w:line="276" w:lineRule="auto"/>
        <w:rPr/>
      </w:pPr>
      <w:r w:rsidDel="00000000" w:rsidR="00000000" w:rsidRPr="00000000">
        <w:rPr>
          <w:rtl w:val="0"/>
        </w:rPr>
      </w:r>
    </w:p>
    <w:p w:rsidR="00000000" w:rsidDel="00000000" w:rsidP="00000000" w:rsidRDefault="00000000" w:rsidRPr="00000000" w14:paraId="0000000B">
      <w:pPr>
        <w:spacing w:after="240" w:before="240" w:line="276" w:lineRule="auto"/>
        <w:rPr/>
      </w:pPr>
      <w:r w:rsidDel="00000000" w:rsidR="00000000" w:rsidRPr="00000000">
        <w:rPr>
          <w:rtl w:val="0"/>
        </w:rPr>
        <w:t xml:space="preserve">.</w:t>
      </w:r>
    </w:p>
    <w:p w:rsidR="00000000" w:rsidDel="00000000" w:rsidP="00000000" w:rsidRDefault="00000000" w:rsidRPr="00000000" w14:paraId="0000000C">
      <w:pPr>
        <w:pStyle w:val="Heading2"/>
        <w:spacing w:after="240" w:before="240" w:line="276" w:lineRule="auto"/>
        <w:ind w:left="0" w:firstLine="0"/>
        <w:rPr/>
      </w:pPr>
      <w:bookmarkStart w:colFirst="0" w:colLast="0" w:name="_enzf5zcilr3e" w:id="3"/>
      <w:bookmarkEnd w:id="3"/>
      <w:r w:rsidDel="00000000" w:rsidR="00000000" w:rsidRPr="00000000">
        <w:br w:type="page"/>
      </w:r>
      <w:r w:rsidDel="00000000" w:rsidR="00000000" w:rsidRPr="00000000">
        <w:rPr>
          <w:rtl w:val="0"/>
        </w:rPr>
      </w:r>
    </w:p>
    <w:p w:rsidR="00000000" w:rsidDel="00000000" w:rsidP="00000000" w:rsidRDefault="00000000" w:rsidRPr="00000000" w14:paraId="0000000D">
      <w:pPr>
        <w:pStyle w:val="Heading2"/>
        <w:spacing w:after="240" w:before="240" w:line="276" w:lineRule="auto"/>
        <w:ind w:left="0" w:firstLine="0"/>
        <w:rPr/>
      </w:pPr>
      <w:bookmarkStart w:colFirst="0" w:colLast="0" w:name="_9q3sn1n4hzdc" w:id="4"/>
      <w:bookmarkEnd w:id="4"/>
      <w:r w:rsidDel="00000000" w:rsidR="00000000" w:rsidRPr="00000000">
        <w:rPr>
          <w:rtl w:val="0"/>
        </w:rPr>
      </w:r>
    </w:p>
    <w:p w:rsidR="00000000" w:rsidDel="00000000" w:rsidP="00000000" w:rsidRDefault="00000000" w:rsidRPr="00000000" w14:paraId="0000000E">
      <w:pPr>
        <w:pStyle w:val="Heading2"/>
        <w:spacing w:after="240" w:before="240" w:line="276" w:lineRule="auto"/>
        <w:ind w:left="0" w:firstLine="0"/>
        <w:rPr/>
      </w:pPr>
      <w:bookmarkStart w:colFirst="0" w:colLast="0" w:name="_drv7axrlku7k" w:id="5"/>
      <w:bookmarkEnd w:id="5"/>
      <w:r w:rsidDel="00000000" w:rsidR="00000000" w:rsidRPr="00000000">
        <w:rPr>
          <w:rtl w:val="0"/>
        </w:rPr>
        <w:t xml:space="preserve">2. Sitemap (draft – subject to refinement) </w:t>
        <w:br w:type="textWrapping"/>
      </w:r>
      <w:hyperlink r:id="rId7">
        <w:r w:rsidDel="00000000" w:rsidR="00000000" w:rsidRPr="00000000">
          <w:rPr>
            <w:color w:val="1155cc"/>
            <w:sz w:val="22"/>
            <w:szCs w:val="22"/>
            <w:u w:val="single"/>
            <w:rtl w:val="0"/>
          </w:rPr>
          <w:t xml:space="preserve">See visual sitemap</w:t>
        </w:r>
      </w:hyperlink>
      <w:r w:rsidDel="00000000" w:rsidR="00000000" w:rsidRPr="00000000">
        <w:rPr>
          <w:rtl w:val="0"/>
        </w:rPr>
      </w:r>
    </w:p>
    <w:p w:rsidR="00000000" w:rsidDel="00000000" w:rsidP="00000000" w:rsidRDefault="00000000" w:rsidRPr="00000000" w14:paraId="0000000F">
      <w:pPr>
        <w:spacing w:line="276" w:lineRule="auto"/>
        <w:ind w:firstLine="720"/>
        <w:rPr>
          <w:b w:val="1"/>
        </w:rPr>
      </w:pPr>
      <w:r w:rsidDel="00000000" w:rsidR="00000000" w:rsidRPr="00000000">
        <w:rPr>
          <w:b w:val="1"/>
          <w:rtl w:val="0"/>
        </w:rPr>
        <w:t xml:space="preserve">Phase 1 pages required marked*</w:t>
      </w:r>
      <w:r w:rsidDel="00000000" w:rsidR="00000000" w:rsidRPr="00000000">
        <w:rPr>
          <w:rtl w:val="0"/>
        </w:rPr>
      </w:r>
    </w:p>
    <w:p w:rsidR="00000000" w:rsidDel="00000000" w:rsidP="00000000" w:rsidRDefault="00000000" w:rsidRPr="00000000" w14:paraId="00000010">
      <w:pPr>
        <w:numPr>
          <w:ilvl w:val="0"/>
          <w:numId w:val="3"/>
        </w:numPr>
        <w:spacing w:after="0" w:afterAutospacing="0" w:before="240" w:line="276" w:lineRule="auto"/>
        <w:ind w:left="720" w:hanging="360"/>
        <w:rPr>
          <w:sz w:val="20"/>
          <w:szCs w:val="20"/>
        </w:rPr>
      </w:pPr>
      <w:r w:rsidDel="00000000" w:rsidR="00000000" w:rsidRPr="00000000">
        <w:rPr>
          <w:b w:val="1"/>
          <w:sz w:val="20"/>
          <w:szCs w:val="20"/>
          <w:rtl w:val="0"/>
        </w:rPr>
        <w:t xml:space="preserve">*Homepage</w:t>
      </w:r>
      <w:r w:rsidDel="00000000" w:rsidR="00000000" w:rsidRPr="00000000">
        <w:rPr>
          <w:rtl w:val="0"/>
        </w:rPr>
      </w:r>
    </w:p>
    <w:p w:rsidR="00000000" w:rsidDel="00000000" w:rsidP="00000000" w:rsidRDefault="00000000" w:rsidRPr="00000000" w14:paraId="00000011">
      <w:pPr>
        <w:numPr>
          <w:ilvl w:val="0"/>
          <w:numId w:val="3"/>
        </w:numPr>
        <w:spacing w:after="0" w:afterAutospacing="0" w:before="0" w:beforeAutospacing="0" w:line="276" w:lineRule="auto"/>
        <w:ind w:left="720" w:hanging="360"/>
        <w:rPr>
          <w:sz w:val="20"/>
          <w:szCs w:val="20"/>
        </w:rPr>
      </w:pPr>
      <w:r w:rsidDel="00000000" w:rsidR="00000000" w:rsidRPr="00000000">
        <w:rPr>
          <w:b w:val="1"/>
          <w:sz w:val="20"/>
          <w:szCs w:val="20"/>
          <w:rtl w:val="0"/>
        </w:rPr>
        <w:t xml:space="preserve">*About</w:t>
      </w:r>
      <w:r w:rsidDel="00000000" w:rsidR="00000000" w:rsidRPr="00000000">
        <w:rPr>
          <w:rtl w:val="0"/>
        </w:rPr>
      </w:r>
    </w:p>
    <w:p w:rsidR="00000000" w:rsidDel="00000000" w:rsidP="00000000" w:rsidRDefault="00000000" w:rsidRPr="00000000" w14:paraId="00000012">
      <w:pPr>
        <w:numPr>
          <w:ilvl w:val="1"/>
          <w:numId w:val="3"/>
        </w:numPr>
        <w:spacing w:after="0" w:afterAutospacing="0" w:before="0" w:beforeAutospacing="0" w:line="276" w:lineRule="auto"/>
        <w:ind w:left="1440" w:hanging="360"/>
        <w:rPr>
          <w:sz w:val="20"/>
          <w:szCs w:val="20"/>
        </w:rPr>
      </w:pPr>
      <w:r w:rsidDel="00000000" w:rsidR="00000000" w:rsidRPr="00000000">
        <w:rPr>
          <w:b w:val="1"/>
          <w:sz w:val="20"/>
          <w:szCs w:val="20"/>
          <w:rtl w:val="0"/>
        </w:rPr>
        <w:t xml:space="preserve">*Our Story</w:t>
      </w:r>
      <w:r w:rsidDel="00000000" w:rsidR="00000000" w:rsidRPr="00000000">
        <w:rPr>
          <w:rtl w:val="0"/>
        </w:rPr>
      </w:r>
    </w:p>
    <w:p w:rsidR="00000000" w:rsidDel="00000000" w:rsidP="00000000" w:rsidRDefault="00000000" w:rsidRPr="00000000" w14:paraId="00000013">
      <w:pPr>
        <w:numPr>
          <w:ilvl w:val="1"/>
          <w:numId w:val="3"/>
        </w:numPr>
        <w:spacing w:after="0" w:afterAutospacing="0" w:before="0" w:beforeAutospacing="0" w:line="276" w:lineRule="auto"/>
        <w:ind w:left="1440" w:hanging="360"/>
        <w:rPr>
          <w:b w:val="1"/>
          <w:sz w:val="20"/>
          <w:szCs w:val="20"/>
        </w:rPr>
      </w:pPr>
      <w:r w:rsidDel="00000000" w:rsidR="00000000" w:rsidRPr="00000000">
        <w:rPr>
          <w:b w:val="1"/>
          <w:sz w:val="20"/>
          <w:szCs w:val="20"/>
          <w:rtl w:val="0"/>
        </w:rPr>
        <w:t xml:space="preserve">*Our Team</w:t>
      </w:r>
    </w:p>
    <w:p w:rsidR="00000000" w:rsidDel="00000000" w:rsidP="00000000" w:rsidRDefault="00000000" w:rsidRPr="00000000" w14:paraId="00000014">
      <w:pPr>
        <w:numPr>
          <w:ilvl w:val="1"/>
          <w:numId w:val="3"/>
        </w:numPr>
        <w:spacing w:after="0" w:afterAutospacing="0" w:before="0" w:beforeAutospacing="0" w:line="276" w:lineRule="auto"/>
        <w:ind w:left="1440" w:hanging="360"/>
        <w:rPr>
          <w:sz w:val="20"/>
          <w:szCs w:val="20"/>
        </w:rPr>
      </w:pPr>
      <w:r w:rsidDel="00000000" w:rsidR="00000000" w:rsidRPr="00000000">
        <w:rPr>
          <w:sz w:val="20"/>
          <w:szCs w:val="20"/>
          <w:rtl w:val="0"/>
        </w:rPr>
        <w:t xml:space="preserve">Our Temple</w:t>
      </w:r>
    </w:p>
    <w:p w:rsidR="00000000" w:rsidDel="00000000" w:rsidP="00000000" w:rsidRDefault="00000000" w:rsidRPr="00000000" w14:paraId="00000015">
      <w:pPr>
        <w:numPr>
          <w:ilvl w:val="1"/>
          <w:numId w:val="3"/>
        </w:numPr>
        <w:spacing w:after="0" w:afterAutospacing="0" w:before="0" w:beforeAutospacing="0" w:line="276" w:lineRule="auto"/>
        <w:ind w:left="1440" w:hanging="360"/>
        <w:rPr>
          <w:b w:val="1"/>
          <w:sz w:val="20"/>
          <w:szCs w:val="20"/>
        </w:rPr>
      </w:pPr>
      <w:r w:rsidDel="00000000" w:rsidR="00000000" w:rsidRPr="00000000">
        <w:rPr>
          <w:b w:val="1"/>
          <w:sz w:val="20"/>
          <w:szCs w:val="20"/>
          <w:rtl w:val="0"/>
        </w:rPr>
        <w:t xml:space="preserve">*Vision &amp; Values</w:t>
      </w:r>
    </w:p>
    <w:p w:rsidR="00000000" w:rsidDel="00000000" w:rsidP="00000000" w:rsidRDefault="00000000" w:rsidRPr="00000000" w14:paraId="00000016">
      <w:pPr>
        <w:numPr>
          <w:ilvl w:val="1"/>
          <w:numId w:val="3"/>
        </w:numPr>
        <w:spacing w:after="0" w:afterAutospacing="0" w:before="0" w:beforeAutospacing="0" w:line="276" w:lineRule="auto"/>
        <w:ind w:left="1440" w:hanging="360"/>
        <w:rPr>
          <w:sz w:val="20"/>
          <w:szCs w:val="20"/>
        </w:rPr>
      </w:pPr>
      <w:r w:rsidDel="00000000" w:rsidR="00000000" w:rsidRPr="00000000">
        <w:rPr>
          <w:sz w:val="20"/>
          <w:szCs w:val="20"/>
          <w:rtl w:val="0"/>
        </w:rPr>
        <w:t xml:space="preserve">Our Strategy</w:t>
      </w:r>
    </w:p>
    <w:p w:rsidR="00000000" w:rsidDel="00000000" w:rsidP="00000000" w:rsidRDefault="00000000" w:rsidRPr="00000000" w14:paraId="00000017">
      <w:pPr>
        <w:numPr>
          <w:ilvl w:val="1"/>
          <w:numId w:val="3"/>
        </w:numPr>
        <w:spacing w:after="0" w:afterAutospacing="0" w:before="0" w:beforeAutospacing="0" w:line="276" w:lineRule="auto"/>
        <w:ind w:left="1440" w:hanging="360"/>
        <w:rPr>
          <w:sz w:val="20"/>
          <w:szCs w:val="20"/>
        </w:rPr>
      </w:pPr>
      <w:r w:rsidDel="00000000" w:rsidR="00000000" w:rsidRPr="00000000">
        <w:rPr>
          <w:sz w:val="20"/>
          <w:szCs w:val="20"/>
          <w:rtl w:val="0"/>
        </w:rPr>
        <w:t xml:space="preserve">Annual Report</w:t>
      </w:r>
    </w:p>
    <w:p w:rsidR="00000000" w:rsidDel="00000000" w:rsidP="00000000" w:rsidRDefault="00000000" w:rsidRPr="00000000" w14:paraId="00000018">
      <w:pPr>
        <w:numPr>
          <w:ilvl w:val="0"/>
          <w:numId w:val="3"/>
        </w:numPr>
        <w:spacing w:after="0" w:afterAutospacing="0" w:before="0" w:beforeAutospacing="0" w:line="276" w:lineRule="auto"/>
        <w:ind w:left="720" w:hanging="360"/>
        <w:rPr>
          <w:b w:val="1"/>
          <w:sz w:val="20"/>
          <w:szCs w:val="20"/>
        </w:rPr>
      </w:pPr>
      <w:r w:rsidDel="00000000" w:rsidR="00000000" w:rsidRPr="00000000">
        <w:rPr>
          <w:b w:val="1"/>
          <w:sz w:val="20"/>
          <w:szCs w:val="20"/>
          <w:rtl w:val="0"/>
        </w:rPr>
        <w:t xml:space="preserve">*Our Work</w:t>
      </w:r>
    </w:p>
    <w:p w:rsidR="00000000" w:rsidDel="00000000" w:rsidP="00000000" w:rsidRDefault="00000000" w:rsidRPr="00000000" w14:paraId="00000019">
      <w:pPr>
        <w:numPr>
          <w:ilvl w:val="1"/>
          <w:numId w:val="3"/>
        </w:numPr>
        <w:spacing w:after="0" w:afterAutospacing="0" w:before="0" w:beforeAutospacing="0" w:line="276" w:lineRule="auto"/>
        <w:ind w:left="1440" w:hanging="360"/>
        <w:rPr>
          <w:sz w:val="20"/>
          <w:szCs w:val="20"/>
        </w:rPr>
      </w:pPr>
      <w:r w:rsidDel="00000000" w:rsidR="00000000" w:rsidRPr="00000000">
        <w:rPr>
          <w:sz w:val="20"/>
          <w:szCs w:val="20"/>
          <w:rtl w:val="0"/>
        </w:rPr>
        <w:t xml:space="preserve">Peace</w:t>
      </w:r>
    </w:p>
    <w:p w:rsidR="00000000" w:rsidDel="00000000" w:rsidP="00000000" w:rsidRDefault="00000000" w:rsidRPr="00000000" w14:paraId="0000001A">
      <w:pPr>
        <w:numPr>
          <w:ilvl w:val="2"/>
          <w:numId w:val="3"/>
        </w:numPr>
        <w:spacing w:after="0" w:afterAutospacing="0" w:before="0" w:beforeAutospacing="0" w:line="276" w:lineRule="auto"/>
        <w:ind w:left="2160" w:hanging="360"/>
        <w:rPr>
          <w:sz w:val="20"/>
          <w:szCs w:val="20"/>
        </w:rPr>
      </w:pPr>
      <w:r w:rsidDel="00000000" w:rsidR="00000000" w:rsidRPr="00000000">
        <w:rPr>
          <w:sz w:val="20"/>
          <w:szCs w:val="20"/>
          <w:rtl w:val="0"/>
        </w:rPr>
        <w:t xml:space="preserve">Academi Heddwch</w:t>
      </w:r>
    </w:p>
    <w:p w:rsidR="00000000" w:rsidDel="00000000" w:rsidP="00000000" w:rsidRDefault="00000000" w:rsidRPr="00000000" w14:paraId="0000001B">
      <w:pPr>
        <w:numPr>
          <w:ilvl w:val="2"/>
          <w:numId w:val="3"/>
        </w:numPr>
        <w:spacing w:after="0" w:afterAutospacing="0" w:before="0" w:beforeAutospacing="0" w:line="276" w:lineRule="auto"/>
        <w:ind w:left="2160" w:hanging="360"/>
        <w:rPr>
          <w:sz w:val="20"/>
          <w:szCs w:val="20"/>
        </w:rPr>
      </w:pPr>
      <w:r w:rsidDel="00000000" w:rsidR="00000000" w:rsidRPr="00000000">
        <w:rPr>
          <w:sz w:val="20"/>
          <w:szCs w:val="20"/>
          <w:rtl w:val="0"/>
        </w:rPr>
        <w:t xml:space="preserve">Peace Awards</w:t>
      </w:r>
    </w:p>
    <w:p w:rsidR="00000000" w:rsidDel="00000000" w:rsidP="00000000" w:rsidRDefault="00000000" w:rsidRPr="00000000" w14:paraId="0000001C">
      <w:pPr>
        <w:numPr>
          <w:ilvl w:val="2"/>
          <w:numId w:val="3"/>
        </w:numPr>
        <w:spacing w:after="0" w:afterAutospacing="0" w:before="0" w:beforeAutospacing="0" w:line="276" w:lineRule="auto"/>
        <w:ind w:left="2160" w:hanging="360"/>
        <w:rPr>
          <w:sz w:val="20"/>
          <w:szCs w:val="20"/>
        </w:rPr>
      </w:pPr>
      <w:r w:rsidDel="00000000" w:rsidR="00000000" w:rsidRPr="00000000">
        <w:rPr>
          <w:sz w:val="20"/>
          <w:szCs w:val="20"/>
          <w:rtl w:val="0"/>
        </w:rPr>
        <w:t xml:space="preserve">Other landing page(s)</w:t>
      </w:r>
    </w:p>
    <w:p w:rsidR="00000000" w:rsidDel="00000000" w:rsidP="00000000" w:rsidRDefault="00000000" w:rsidRPr="00000000" w14:paraId="0000001D">
      <w:pPr>
        <w:numPr>
          <w:ilvl w:val="1"/>
          <w:numId w:val="3"/>
        </w:numPr>
        <w:spacing w:after="0" w:afterAutospacing="0" w:before="0" w:beforeAutospacing="0" w:line="276" w:lineRule="auto"/>
        <w:ind w:left="1440" w:hanging="360"/>
        <w:rPr>
          <w:sz w:val="20"/>
          <w:szCs w:val="20"/>
        </w:rPr>
      </w:pPr>
      <w:r w:rsidDel="00000000" w:rsidR="00000000" w:rsidRPr="00000000">
        <w:rPr>
          <w:sz w:val="20"/>
          <w:szCs w:val="20"/>
          <w:rtl w:val="0"/>
        </w:rPr>
        <w:t xml:space="preserve">Heritage</w:t>
      </w:r>
    </w:p>
    <w:p w:rsidR="00000000" w:rsidDel="00000000" w:rsidP="00000000" w:rsidRDefault="00000000" w:rsidRPr="00000000" w14:paraId="0000001E">
      <w:pPr>
        <w:numPr>
          <w:ilvl w:val="2"/>
          <w:numId w:val="3"/>
        </w:numPr>
        <w:spacing w:after="0" w:afterAutospacing="0" w:before="0" w:beforeAutospacing="0" w:line="276" w:lineRule="auto"/>
        <w:ind w:left="2160" w:hanging="360"/>
        <w:rPr>
          <w:sz w:val="20"/>
          <w:szCs w:val="20"/>
        </w:rPr>
      </w:pPr>
      <w:r w:rsidDel="00000000" w:rsidR="00000000" w:rsidRPr="00000000">
        <w:rPr>
          <w:sz w:val="20"/>
          <w:szCs w:val="20"/>
          <w:rtl w:val="0"/>
        </w:rPr>
        <w:t xml:space="preserve">Landing page(s)</w:t>
      </w:r>
    </w:p>
    <w:p w:rsidR="00000000" w:rsidDel="00000000" w:rsidP="00000000" w:rsidRDefault="00000000" w:rsidRPr="00000000" w14:paraId="0000001F">
      <w:pPr>
        <w:numPr>
          <w:ilvl w:val="1"/>
          <w:numId w:val="3"/>
        </w:numPr>
        <w:spacing w:after="0" w:afterAutospacing="0" w:before="0" w:beforeAutospacing="0" w:line="276" w:lineRule="auto"/>
        <w:ind w:left="1440" w:hanging="360"/>
        <w:rPr>
          <w:sz w:val="20"/>
          <w:szCs w:val="20"/>
        </w:rPr>
      </w:pPr>
      <w:r w:rsidDel="00000000" w:rsidR="00000000" w:rsidRPr="00000000">
        <w:rPr>
          <w:sz w:val="20"/>
          <w:szCs w:val="20"/>
          <w:rtl w:val="0"/>
        </w:rPr>
        <w:t xml:space="preserve">Learning &amp; Education</w:t>
      </w:r>
    </w:p>
    <w:p w:rsidR="00000000" w:rsidDel="00000000" w:rsidP="00000000" w:rsidRDefault="00000000" w:rsidRPr="00000000" w14:paraId="00000020">
      <w:pPr>
        <w:numPr>
          <w:ilvl w:val="2"/>
          <w:numId w:val="3"/>
        </w:numPr>
        <w:spacing w:after="0" w:afterAutospacing="0" w:before="0" w:beforeAutospacing="0" w:line="276" w:lineRule="auto"/>
        <w:ind w:left="2160" w:hanging="360"/>
        <w:rPr>
          <w:sz w:val="20"/>
          <w:szCs w:val="20"/>
        </w:rPr>
      </w:pPr>
      <w:r w:rsidDel="00000000" w:rsidR="00000000" w:rsidRPr="00000000">
        <w:rPr>
          <w:sz w:val="20"/>
          <w:szCs w:val="20"/>
          <w:rtl w:val="0"/>
        </w:rPr>
        <w:t xml:space="preserve">Landing page(s)</w:t>
      </w:r>
    </w:p>
    <w:p w:rsidR="00000000" w:rsidDel="00000000" w:rsidP="00000000" w:rsidRDefault="00000000" w:rsidRPr="00000000" w14:paraId="00000021">
      <w:pPr>
        <w:numPr>
          <w:ilvl w:val="1"/>
          <w:numId w:val="3"/>
        </w:numPr>
        <w:spacing w:after="0" w:afterAutospacing="0" w:before="0" w:beforeAutospacing="0" w:line="276" w:lineRule="auto"/>
        <w:ind w:left="1440" w:hanging="360"/>
        <w:rPr>
          <w:sz w:val="20"/>
          <w:szCs w:val="20"/>
        </w:rPr>
      </w:pPr>
      <w:r w:rsidDel="00000000" w:rsidR="00000000" w:rsidRPr="00000000">
        <w:rPr>
          <w:sz w:val="20"/>
          <w:szCs w:val="20"/>
          <w:rtl w:val="0"/>
        </w:rPr>
        <w:t xml:space="preserve">Climate</w:t>
      </w:r>
    </w:p>
    <w:p w:rsidR="00000000" w:rsidDel="00000000" w:rsidP="00000000" w:rsidRDefault="00000000" w:rsidRPr="00000000" w14:paraId="00000022">
      <w:pPr>
        <w:numPr>
          <w:ilvl w:val="2"/>
          <w:numId w:val="3"/>
        </w:numPr>
        <w:spacing w:after="0" w:afterAutospacing="0" w:before="0" w:beforeAutospacing="0" w:line="276" w:lineRule="auto"/>
        <w:ind w:left="2160" w:hanging="360"/>
        <w:rPr>
          <w:sz w:val="20"/>
          <w:szCs w:val="20"/>
        </w:rPr>
      </w:pPr>
      <w:r w:rsidDel="00000000" w:rsidR="00000000" w:rsidRPr="00000000">
        <w:rPr>
          <w:sz w:val="20"/>
          <w:szCs w:val="20"/>
          <w:rtl w:val="0"/>
        </w:rPr>
        <w:t xml:space="preserve">Climate Cymru</w:t>
      </w:r>
    </w:p>
    <w:p w:rsidR="00000000" w:rsidDel="00000000" w:rsidP="00000000" w:rsidRDefault="00000000" w:rsidRPr="00000000" w14:paraId="00000023">
      <w:pPr>
        <w:numPr>
          <w:ilvl w:val="2"/>
          <w:numId w:val="3"/>
        </w:numPr>
        <w:spacing w:after="0" w:afterAutospacing="0" w:before="0" w:beforeAutospacing="0" w:line="276" w:lineRule="auto"/>
        <w:ind w:left="2160" w:hanging="360"/>
        <w:rPr>
          <w:sz w:val="20"/>
          <w:szCs w:val="20"/>
        </w:rPr>
      </w:pPr>
      <w:r w:rsidDel="00000000" w:rsidR="00000000" w:rsidRPr="00000000">
        <w:rPr>
          <w:sz w:val="20"/>
          <w:szCs w:val="20"/>
          <w:rtl w:val="0"/>
        </w:rPr>
        <w:t xml:space="preserve">Other landing page(s)</w:t>
      </w:r>
    </w:p>
    <w:p w:rsidR="00000000" w:rsidDel="00000000" w:rsidP="00000000" w:rsidRDefault="00000000" w:rsidRPr="00000000" w14:paraId="00000024">
      <w:pPr>
        <w:numPr>
          <w:ilvl w:val="0"/>
          <w:numId w:val="3"/>
        </w:numPr>
        <w:spacing w:after="0" w:afterAutospacing="0" w:before="0" w:beforeAutospacing="0" w:line="276" w:lineRule="auto"/>
        <w:ind w:left="720" w:hanging="360"/>
        <w:rPr>
          <w:b w:val="1"/>
          <w:sz w:val="20"/>
          <w:szCs w:val="20"/>
        </w:rPr>
      </w:pPr>
      <w:r w:rsidDel="00000000" w:rsidR="00000000" w:rsidRPr="00000000">
        <w:rPr>
          <w:b w:val="1"/>
          <w:sz w:val="20"/>
          <w:szCs w:val="20"/>
          <w:rtl w:val="0"/>
        </w:rPr>
        <w:t xml:space="preserve">*News &amp; views</w:t>
      </w:r>
    </w:p>
    <w:p w:rsidR="00000000" w:rsidDel="00000000" w:rsidP="00000000" w:rsidRDefault="00000000" w:rsidRPr="00000000" w14:paraId="00000025">
      <w:pPr>
        <w:numPr>
          <w:ilvl w:val="1"/>
          <w:numId w:val="3"/>
        </w:numPr>
        <w:spacing w:after="0" w:afterAutospacing="0" w:before="0" w:beforeAutospacing="0" w:line="276" w:lineRule="auto"/>
        <w:ind w:left="1440" w:hanging="360"/>
        <w:rPr>
          <w:b w:val="1"/>
          <w:sz w:val="20"/>
          <w:szCs w:val="20"/>
        </w:rPr>
      </w:pPr>
      <w:r w:rsidDel="00000000" w:rsidR="00000000" w:rsidRPr="00000000">
        <w:rPr>
          <w:b w:val="1"/>
          <w:sz w:val="20"/>
          <w:szCs w:val="20"/>
          <w:rtl w:val="0"/>
        </w:rPr>
        <w:t xml:space="preserve">*News / article pages</w:t>
      </w:r>
    </w:p>
    <w:p w:rsidR="00000000" w:rsidDel="00000000" w:rsidP="00000000" w:rsidRDefault="00000000" w:rsidRPr="00000000" w14:paraId="00000026">
      <w:pPr>
        <w:numPr>
          <w:ilvl w:val="1"/>
          <w:numId w:val="3"/>
        </w:numPr>
        <w:spacing w:after="0" w:afterAutospacing="0" w:before="0" w:beforeAutospacing="0" w:line="276" w:lineRule="auto"/>
        <w:ind w:left="1440" w:hanging="360"/>
        <w:rPr>
          <w:sz w:val="20"/>
          <w:szCs w:val="20"/>
        </w:rPr>
      </w:pPr>
      <w:r w:rsidDel="00000000" w:rsidR="00000000" w:rsidRPr="00000000">
        <w:rPr>
          <w:b w:val="1"/>
          <w:sz w:val="20"/>
          <w:szCs w:val="20"/>
          <w:rtl w:val="0"/>
        </w:rPr>
        <w:t xml:space="preserve">*Our thoughts (blog)</w:t>
      </w:r>
      <w:r w:rsidDel="00000000" w:rsidR="00000000" w:rsidRPr="00000000">
        <w:rPr>
          <w:rtl w:val="0"/>
        </w:rPr>
      </w:r>
    </w:p>
    <w:p w:rsidR="00000000" w:rsidDel="00000000" w:rsidP="00000000" w:rsidRDefault="00000000" w:rsidRPr="00000000" w14:paraId="00000027">
      <w:pPr>
        <w:numPr>
          <w:ilvl w:val="0"/>
          <w:numId w:val="3"/>
        </w:numPr>
        <w:spacing w:after="0" w:afterAutospacing="0" w:before="0" w:beforeAutospacing="0" w:line="276" w:lineRule="auto"/>
        <w:ind w:left="720" w:hanging="360"/>
        <w:rPr>
          <w:sz w:val="20"/>
          <w:szCs w:val="20"/>
        </w:rPr>
      </w:pPr>
      <w:r w:rsidDel="00000000" w:rsidR="00000000" w:rsidRPr="00000000">
        <w:rPr>
          <w:sz w:val="20"/>
          <w:szCs w:val="20"/>
          <w:rtl w:val="0"/>
        </w:rPr>
        <w:t xml:space="preserve">Resources</w:t>
      </w:r>
    </w:p>
    <w:p w:rsidR="00000000" w:rsidDel="00000000" w:rsidP="00000000" w:rsidRDefault="00000000" w:rsidRPr="00000000" w14:paraId="00000028">
      <w:pPr>
        <w:numPr>
          <w:ilvl w:val="0"/>
          <w:numId w:val="3"/>
        </w:numPr>
        <w:spacing w:after="0" w:afterAutospacing="0" w:before="0" w:beforeAutospacing="0" w:line="276" w:lineRule="auto"/>
        <w:ind w:left="720" w:hanging="360"/>
        <w:rPr>
          <w:sz w:val="20"/>
          <w:szCs w:val="20"/>
        </w:rPr>
      </w:pPr>
      <w:r w:rsidDel="00000000" w:rsidR="00000000" w:rsidRPr="00000000">
        <w:rPr>
          <w:sz w:val="20"/>
          <w:szCs w:val="20"/>
          <w:rtl w:val="0"/>
        </w:rPr>
        <w:t xml:space="preserve">The Temple of Peace</w:t>
      </w:r>
    </w:p>
    <w:p w:rsidR="00000000" w:rsidDel="00000000" w:rsidP="00000000" w:rsidRDefault="00000000" w:rsidRPr="00000000" w14:paraId="00000029">
      <w:pPr>
        <w:numPr>
          <w:ilvl w:val="1"/>
          <w:numId w:val="3"/>
        </w:numPr>
        <w:spacing w:after="0" w:afterAutospacing="0" w:before="0" w:beforeAutospacing="0" w:line="276" w:lineRule="auto"/>
        <w:ind w:left="1440" w:hanging="360"/>
        <w:rPr>
          <w:sz w:val="20"/>
          <w:szCs w:val="20"/>
        </w:rPr>
      </w:pPr>
      <w:r w:rsidDel="00000000" w:rsidR="00000000" w:rsidRPr="00000000">
        <w:rPr>
          <w:sz w:val="20"/>
          <w:szCs w:val="20"/>
          <w:rtl w:val="0"/>
        </w:rPr>
        <w:t xml:space="preserve">Information Page</w:t>
      </w:r>
    </w:p>
    <w:p w:rsidR="00000000" w:rsidDel="00000000" w:rsidP="00000000" w:rsidRDefault="00000000" w:rsidRPr="00000000" w14:paraId="0000002A">
      <w:pPr>
        <w:numPr>
          <w:ilvl w:val="1"/>
          <w:numId w:val="3"/>
        </w:numPr>
        <w:spacing w:after="0" w:afterAutospacing="0" w:before="0" w:beforeAutospacing="0" w:line="276" w:lineRule="auto"/>
        <w:ind w:left="1440" w:hanging="360"/>
        <w:rPr>
          <w:sz w:val="20"/>
          <w:szCs w:val="20"/>
        </w:rPr>
      </w:pPr>
      <w:r w:rsidDel="00000000" w:rsidR="00000000" w:rsidRPr="00000000">
        <w:rPr>
          <w:sz w:val="20"/>
          <w:szCs w:val="20"/>
          <w:rtl w:val="0"/>
        </w:rPr>
        <w:t xml:space="preserve">Book the Venue (booking function)</w:t>
      </w:r>
    </w:p>
    <w:p w:rsidR="00000000" w:rsidDel="00000000" w:rsidP="00000000" w:rsidRDefault="00000000" w:rsidRPr="00000000" w14:paraId="0000002B">
      <w:pPr>
        <w:numPr>
          <w:ilvl w:val="0"/>
          <w:numId w:val="3"/>
        </w:numPr>
        <w:spacing w:after="0" w:afterAutospacing="0" w:before="0" w:beforeAutospacing="0" w:line="276" w:lineRule="auto"/>
        <w:ind w:left="720" w:hanging="360"/>
        <w:rPr>
          <w:sz w:val="20"/>
          <w:szCs w:val="20"/>
        </w:rPr>
      </w:pPr>
      <w:r w:rsidDel="00000000" w:rsidR="00000000" w:rsidRPr="00000000">
        <w:rPr>
          <w:b w:val="1"/>
          <w:sz w:val="20"/>
          <w:szCs w:val="20"/>
          <w:rtl w:val="0"/>
        </w:rPr>
        <w:t xml:space="preserve">*Get Involved</w:t>
      </w:r>
      <w:r w:rsidDel="00000000" w:rsidR="00000000" w:rsidRPr="00000000">
        <w:rPr>
          <w:rtl w:val="0"/>
        </w:rPr>
      </w:r>
    </w:p>
    <w:p w:rsidR="00000000" w:rsidDel="00000000" w:rsidP="00000000" w:rsidRDefault="00000000" w:rsidRPr="00000000" w14:paraId="0000002C">
      <w:pPr>
        <w:numPr>
          <w:ilvl w:val="1"/>
          <w:numId w:val="3"/>
        </w:numPr>
        <w:spacing w:after="0" w:afterAutospacing="0" w:before="0" w:beforeAutospacing="0" w:line="276" w:lineRule="auto"/>
        <w:ind w:left="1440" w:hanging="360"/>
        <w:rPr>
          <w:sz w:val="20"/>
          <w:szCs w:val="20"/>
        </w:rPr>
      </w:pPr>
      <w:r w:rsidDel="00000000" w:rsidR="00000000" w:rsidRPr="00000000">
        <w:rPr>
          <w:sz w:val="20"/>
          <w:szCs w:val="20"/>
          <w:rtl w:val="0"/>
        </w:rPr>
        <w:t xml:space="preserve">Volunteer</w:t>
      </w:r>
    </w:p>
    <w:p w:rsidR="00000000" w:rsidDel="00000000" w:rsidP="00000000" w:rsidRDefault="00000000" w:rsidRPr="00000000" w14:paraId="0000002D">
      <w:pPr>
        <w:numPr>
          <w:ilvl w:val="2"/>
          <w:numId w:val="3"/>
        </w:numPr>
        <w:spacing w:after="0" w:afterAutospacing="0" w:before="0" w:beforeAutospacing="0" w:line="276" w:lineRule="auto"/>
        <w:ind w:left="2160" w:hanging="360"/>
        <w:rPr>
          <w:sz w:val="20"/>
          <w:szCs w:val="20"/>
        </w:rPr>
      </w:pPr>
      <w:r w:rsidDel="00000000" w:rsidR="00000000" w:rsidRPr="00000000">
        <w:rPr>
          <w:sz w:val="20"/>
          <w:szCs w:val="20"/>
          <w:rtl w:val="0"/>
        </w:rPr>
        <w:t xml:space="preserve">Landing page(s)</w:t>
      </w:r>
    </w:p>
    <w:p w:rsidR="00000000" w:rsidDel="00000000" w:rsidP="00000000" w:rsidRDefault="00000000" w:rsidRPr="00000000" w14:paraId="0000002E">
      <w:pPr>
        <w:numPr>
          <w:ilvl w:val="1"/>
          <w:numId w:val="3"/>
        </w:numPr>
        <w:spacing w:after="0" w:afterAutospacing="0" w:before="0" w:beforeAutospacing="0" w:line="276" w:lineRule="auto"/>
        <w:ind w:left="1440" w:hanging="360"/>
        <w:rPr>
          <w:sz w:val="20"/>
          <w:szCs w:val="20"/>
        </w:rPr>
      </w:pPr>
      <w:r w:rsidDel="00000000" w:rsidR="00000000" w:rsidRPr="00000000">
        <w:rPr>
          <w:sz w:val="20"/>
          <w:szCs w:val="20"/>
          <w:rtl w:val="0"/>
        </w:rPr>
        <w:t xml:space="preserve">Events</w:t>
      </w:r>
    </w:p>
    <w:p w:rsidR="00000000" w:rsidDel="00000000" w:rsidP="00000000" w:rsidRDefault="00000000" w:rsidRPr="00000000" w14:paraId="0000002F">
      <w:pPr>
        <w:numPr>
          <w:ilvl w:val="2"/>
          <w:numId w:val="3"/>
        </w:numPr>
        <w:spacing w:after="0" w:afterAutospacing="0" w:before="0" w:beforeAutospacing="0" w:line="276" w:lineRule="auto"/>
        <w:ind w:left="2160" w:hanging="360"/>
        <w:rPr>
          <w:sz w:val="20"/>
          <w:szCs w:val="20"/>
        </w:rPr>
      </w:pPr>
      <w:r w:rsidDel="00000000" w:rsidR="00000000" w:rsidRPr="00000000">
        <w:rPr>
          <w:sz w:val="20"/>
          <w:szCs w:val="20"/>
          <w:rtl w:val="0"/>
        </w:rPr>
        <w:t xml:space="preserve">Event Page</w:t>
      </w:r>
    </w:p>
    <w:p w:rsidR="00000000" w:rsidDel="00000000" w:rsidP="00000000" w:rsidRDefault="00000000" w:rsidRPr="00000000" w14:paraId="00000030">
      <w:pPr>
        <w:numPr>
          <w:ilvl w:val="1"/>
          <w:numId w:val="3"/>
        </w:numPr>
        <w:spacing w:after="0" w:afterAutospacing="0" w:before="0" w:beforeAutospacing="0" w:line="276" w:lineRule="auto"/>
        <w:ind w:left="1440" w:hanging="360"/>
        <w:rPr>
          <w:sz w:val="20"/>
          <w:szCs w:val="20"/>
        </w:rPr>
      </w:pPr>
      <w:r w:rsidDel="00000000" w:rsidR="00000000" w:rsidRPr="00000000">
        <w:rPr>
          <w:sz w:val="20"/>
          <w:szCs w:val="20"/>
          <w:rtl w:val="0"/>
        </w:rPr>
        <w:t xml:space="preserve">Donate</w:t>
      </w:r>
    </w:p>
    <w:p w:rsidR="00000000" w:rsidDel="00000000" w:rsidP="00000000" w:rsidRDefault="00000000" w:rsidRPr="00000000" w14:paraId="00000031">
      <w:pPr>
        <w:numPr>
          <w:ilvl w:val="2"/>
          <w:numId w:val="3"/>
        </w:numPr>
        <w:spacing w:after="0" w:afterAutospacing="0" w:before="0" w:beforeAutospacing="0" w:line="276" w:lineRule="auto"/>
        <w:ind w:left="2160" w:hanging="360"/>
        <w:rPr>
          <w:sz w:val="20"/>
          <w:szCs w:val="20"/>
        </w:rPr>
      </w:pPr>
      <w:r w:rsidDel="00000000" w:rsidR="00000000" w:rsidRPr="00000000">
        <w:rPr>
          <w:sz w:val="20"/>
          <w:szCs w:val="20"/>
          <w:rtl w:val="0"/>
        </w:rPr>
        <w:t xml:space="preserve">Gift in Will</w:t>
      </w:r>
    </w:p>
    <w:p w:rsidR="00000000" w:rsidDel="00000000" w:rsidP="00000000" w:rsidRDefault="00000000" w:rsidRPr="00000000" w14:paraId="00000032">
      <w:pPr>
        <w:numPr>
          <w:ilvl w:val="1"/>
          <w:numId w:val="3"/>
        </w:numPr>
        <w:spacing w:after="0" w:afterAutospacing="0" w:before="0" w:beforeAutospacing="0" w:line="276" w:lineRule="auto"/>
        <w:ind w:left="1440" w:hanging="360"/>
        <w:rPr>
          <w:sz w:val="20"/>
          <w:szCs w:val="20"/>
        </w:rPr>
      </w:pPr>
      <w:r w:rsidDel="00000000" w:rsidR="00000000" w:rsidRPr="00000000">
        <w:rPr>
          <w:sz w:val="20"/>
          <w:szCs w:val="20"/>
          <w:rtl w:val="0"/>
        </w:rPr>
        <w:t xml:space="preserve">Partnerships</w:t>
      </w:r>
    </w:p>
    <w:p w:rsidR="00000000" w:rsidDel="00000000" w:rsidP="00000000" w:rsidRDefault="00000000" w:rsidRPr="00000000" w14:paraId="00000033">
      <w:pPr>
        <w:numPr>
          <w:ilvl w:val="0"/>
          <w:numId w:val="3"/>
        </w:numPr>
        <w:spacing w:after="0" w:afterAutospacing="0" w:before="0" w:beforeAutospacing="0" w:line="276" w:lineRule="auto"/>
        <w:ind w:left="720" w:hanging="360"/>
        <w:rPr>
          <w:sz w:val="20"/>
          <w:szCs w:val="20"/>
        </w:rPr>
      </w:pPr>
      <w:r w:rsidDel="00000000" w:rsidR="00000000" w:rsidRPr="00000000">
        <w:rPr>
          <w:b w:val="1"/>
          <w:sz w:val="20"/>
          <w:szCs w:val="20"/>
          <w:rtl w:val="0"/>
        </w:rPr>
        <w:t xml:space="preserve">*Contact</w:t>
      </w:r>
      <w:r w:rsidDel="00000000" w:rsidR="00000000" w:rsidRPr="00000000">
        <w:rPr>
          <w:rtl w:val="0"/>
        </w:rPr>
      </w:r>
    </w:p>
    <w:p w:rsidR="00000000" w:rsidDel="00000000" w:rsidP="00000000" w:rsidRDefault="00000000" w:rsidRPr="00000000" w14:paraId="00000034">
      <w:pPr>
        <w:numPr>
          <w:ilvl w:val="0"/>
          <w:numId w:val="3"/>
        </w:numPr>
        <w:spacing w:after="240" w:before="0" w:beforeAutospacing="0" w:line="276" w:lineRule="auto"/>
        <w:ind w:left="720" w:hanging="360"/>
        <w:rPr>
          <w:b w:val="1"/>
          <w:sz w:val="20"/>
          <w:szCs w:val="20"/>
        </w:rPr>
      </w:pPr>
      <w:r w:rsidDel="00000000" w:rsidR="00000000" w:rsidRPr="00000000">
        <w:rPr>
          <w:b w:val="1"/>
          <w:sz w:val="20"/>
          <w:szCs w:val="20"/>
          <w:rtl w:val="0"/>
        </w:rPr>
        <w:t xml:space="preserve">*404 Error page</w:t>
      </w:r>
      <w:r w:rsidDel="00000000" w:rsidR="00000000" w:rsidRPr="00000000">
        <w:rPr>
          <w:rtl w:val="0"/>
        </w:rPr>
      </w:r>
    </w:p>
    <w:p w:rsidR="00000000" w:rsidDel="00000000" w:rsidP="00000000" w:rsidRDefault="00000000" w:rsidRPr="00000000" w14:paraId="00000035">
      <w:pPr>
        <w:pStyle w:val="Heading2"/>
        <w:spacing w:after="240" w:before="240" w:line="276" w:lineRule="auto"/>
        <w:ind w:left="0" w:firstLine="0"/>
        <w:rPr/>
      </w:pPr>
      <w:bookmarkStart w:colFirst="0" w:colLast="0" w:name="_gtfm8fmkoh6j" w:id="6"/>
      <w:bookmarkEnd w:id="6"/>
      <w:r w:rsidDel="00000000" w:rsidR="00000000" w:rsidRPr="00000000">
        <w:rPr>
          <w:rtl w:val="0"/>
        </w:rPr>
      </w:r>
    </w:p>
    <w:p w:rsidR="00000000" w:rsidDel="00000000" w:rsidP="00000000" w:rsidRDefault="00000000" w:rsidRPr="00000000" w14:paraId="00000036">
      <w:pPr>
        <w:pStyle w:val="Heading2"/>
        <w:spacing w:after="240" w:before="240" w:line="276" w:lineRule="auto"/>
        <w:ind w:left="0" w:firstLine="0"/>
        <w:rPr/>
      </w:pPr>
      <w:bookmarkStart w:colFirst="0" w:colLast="0" w:name="_8vl8mjmmjcmb" w:id="7"/>
      <w:bookmarkEnd w:id="7"/>
      <w:r w:rsidDel="00000000" w:rsidR="00000000" w:rsidRPr="00000000">
        <w:rPr>
          <w:rtl w:val="0"/>
        </w:rPr>
        <w:t xml:space="preserve">3. Technical Requirements</w:t>
      </w:r>
    </w:p>
    <w:p w:rsidR="00000000" w:rsidDel="00000000" w:rsidP="00000000" w:rsidRDefault="00000000" w:rsidRPr="00000000" w14:paraId="00000037">
      <w:pPr>
        <w:spacing w:line="276" w:lineRule="auto"/>
        <w:ind w:left="0" w:firstLine="0"/>
        <w:rPr>
          <w:b w:val="1"/>
          <w:color w:val="ed146d"/>
        </w:rPr>
      </w:pPr>
      <w:r w:rsidDel="00000000" w:rsidR="00000000" w:rsidRPr="00000000">
        <w:rPr>
          <w:b w:val="1"/>
          <w:color w:val="ed146d"/>
          <w:rtl w:val="0"/>
        </w:rPr>
        <w:t xml:space="preserve">PHASE 1</w:t>
      </w:r>
    </w:p>
    <w:p w:rsidR="00000000" w:rsidDel="00000000" w:rsidP="00000000" w:rsidRDefault="00000000" w:rsidRPr="00000000" w14:paraId="00000038">
      <w:pPr>
        <w:numPr>
          <w:ilvl w:val="0"/>
          <w:numId w:val="6"/>
        </w:numPr>
        <w:spacing w:after="0" w:afterAutospacing="0" w:before="240" w:line="276" w:lineRule="auto"/>
        <w:ind w:left="720" w:hanging="360"/>
        <w:rPr>
          <w:u w:val="none"/>
        </w:rPr>
      </w:pPr>
      <w:r w:rsidDel="00000000" w:rsidR="00000000" w:rsidRPr="00000000">
        <w:rPr>
          <w:rtl w:val="0"/>
        </w:rPr>
        <w:t xml:space="preserve">Wordpress setup on our hosting setup</w:t>
      </w:r>
    </w:p>
    <w:p w:rsidR="00000000" w:rsidDel="00000000" w:rsidP="00000000" w:rsidRDefault="00000000" w:rsidRPr="00000000" w14:paraId="00000039">
      <w:pPr>
        <w:numPr>
          <w:ilvl w:val="0"/>
          <w:numId w:val="6"/>
        </w:numPr>
        <w:spacing w:after="0" w:afterAutospacing="0" w:before="0" w:beforeAutospacing="0" w:line="276" w:lineRule="auto"/>
        <w:ind w:left="720" w:hanging="360"/>
        <w:rPr>
          <w:u w:val="none"/>
        </w:rPr>
      </w:pPr>
      <w:r w:rsidDel="00000000" w:rsidR="00000000" w:rsidRPr="00000000">
        <w:rPr>
          <w:rtl w:val="0"/>
        </w:rPr>
        <w:t xml:space="preserve">Build, test and launch up to 15 core branded pages (see above)</w:t>
      </w:r>
    </w:p>
    <w:p w:rsidR="00000000" w:rsidDel="00000000" w:rsidP="00000000" w:rsidRDefault="00000000" w:rsidRPr="00000000" w14:paraId="0000003A">
      <w:pPr>
        <w:numPr>
          <w:ilvl w:val="0"/>
          <w:numId w:val="6"/>
        </w:numPr>
        <w:spacing w:after="0" w:afterAutospacing="0" w:before="0" w:beforeAutospacing="0" w:line="276" w:lineRule="auto"/>
        <w:ind w:left="720" w:hanging="360"/>
        <w:rPr>
          <w:u w:val="none"/>
        </w:rPr>
      </w:pPr>
      <w:r w:rsidDel="00000000" w:rsidR="00000000" w:rsidRPr="00000000">
        <w:rPr>
          <w:rtl w:val="0"/>
        </w:rPr>
        <w:t xml:space="preserve">Match the new </w:t>
      </w:r>
      <w:hyperlink r:id="rId8">
        <w:r w:rsidDel="00000000" w:rsidR="00000000" w:rsidRPr="00000000">
          <w:rPr>
            <w:color w:val="1155cc"/>
            <w:u w:val="single"/>
            <w:rtl w:val="0"/>
          </w:rPr>
          <w:t xml:space="preserve">branded design approach as closely as possible</w:t>
        </w:r>
      </w:hyperlink>
      <w:r w:rsidDel="00000000" w:rsidR="00000000" w:rsidRPr="00000000">
        <w:rPr>
          <w:rtl w:val="0"/>
        </w:rPr>
        <w:t xml:space="preserve"> in the build</w:t>
      </w:r>
    </w:p>
    <w:p w:rsidR="00000000" w:rsidDel="00000000" w:rsidP="00000000" w:rsidRDefault="00000000" w:rsidRPr="00000000" w14:paraId="0000003B">
      <w:pPr>
        <w:numPr>
          <w:ilvl w:val="1"/>
          <w:numId w:val="6"/>
        </w:numPr>
        <w:spacing w:after="0" w:afterAutospacing="0" w:before="0" w:beforeAutospacing="0" w:line="276" w:lineRule="auto"/>
        <w:ind w:left="1440" w:hanging="360"/>
        <w:rPr>
          <w:u w:val="none"/>
        </w:rPr>
      </w:pPr>
      <w:r w:rsidDel="00000000" w:rsidR="00000000" w:rsidRPr="00000000">
        <w:rPr>
          <w:rtl w:val="0"/>
        </w:rPr>
        <w:t xml:space="preserve">Or make suggestions on improvements / rationale for alternative approach</w:t>
      </w:r>
    </w:p>
    <w:p w:rsidR="00000000" w:rsidDel="00000000" w:rsidP="00000000" w:rsidRDefault="00000000" w:rsidRPr="00000000" w14:paraId="0000003C">
      <w:pPr>
        <w:numPr>
          <w:ilvl w:val="0"/>
          <w:numId w:val="6"/>
        </w:numPr>
        <w:spacing w:after="0" w:afterAutospacing="0" w:before="0" w:beforeAutospacing="0" w:line="276" w:lineRule="auto"/>
        <w:ind w:left="720" w:hanging="360"/>
        <w:rPr>
          <w:u w:val="none"/>
        </w:rPr>
      </w:pPr>
      <w:r w:rsidDel="00000000" w:rsidR="00000000" w:rsidRPr="00000000">
        <w:rPr>
          <w:rtl w:val="0"/>
        </w:rPr>
        <w:t xml:space="preserve">Newsletter signup function (to Mailchimp)</w:t>
      </w:r>
    </w:p>
    <w:p w:rsidR="00000000" w:rsidDel="00000000" w:rsidP="00000000" w:rsidRDefault="00000000" w:rsidRPr="00000000" w14:paraId="0000003D">
      <w:pPr>
        <w:numPr>
          <w:ilvl w:val="0"/>
          <w:numId w:val="6"/>
        </w:numPr>
        <w:spacing w:after="0" w:afterAutospacing="0" w:before="0" w:beforeAutospacing="0" w:line="276" w:lineRule="auto"/>
        <w:ind w:left="720" w:hanging="360"/>
        <w:rPr>
          <w:u w:val="none"/>
        </w:rPr>
      </w:pPr>
      <w:r w:rsidDel="00000000" w:rsidR="00000000" w:rsidRPr="00000000">
        <w:rPr>
          <w:rtl w:val="0"/>
        </w:rPr>
        <w:t xml:space="preserve">Embedded donation page (hyperlink to external partner site)</w:t>
      </w:r>
    </w:p>
    <w:p w:rsidR="00000000" w:rsidDel="00000000" w:rsidP="00000000" w:rsidRDefault="00000000" w:rsidRPr="00000000" w14:paraId="0000003E">
      <w:pPr>
        <w:numPr>
          <w:ilvl w:val="0"/>
          <w:numId w:val="6"/>
        </w:numPr>
        <w:spacing w:after="0" w:afterAutospacing="0" w:before="0" w:beforeAutospacing="0" w:line="276" w:lineRule="auto"/>
        <w:ind w:left="720" w:hanging="360"/>
        <w:rPr>
          <w:u w:val="none"/>
        </w:rPr>
      </w:pPr>
      <w:r w:rsidDel="00000000" w:rsidR="00000000" w:rsidRPr="00000000">
        <w:rPr>
          <w:rtl w:val="0"/>
        </w:rPr>
        <w:t xml:space="preserve">Event integration with external platform eg, Eventbrite</w:t>
      </w:r>
    </w:p>
    <w:p w:rsidR="00000000" w:rsidDel="00000000" w:rsidP="00000000" w:rsidRDefault="00000000" w:rsidRPr="00000000" w14:paraId="0000003F">
      <w:pPr>
        <w:numPr>
          <w:ilvl w:val="0"/>
          <w:numId w:val="6"/>
        </w:numPr>
        <w:spacing w:after="0" w:afterAutospacing="0" w:before="0" w:beforeAutospacing="0" w:line="276" w:lineRule="auto"/>
        <w:ind w:left="720" w:hanging="360"/>
        <w:rPr>
          <w:u w:val="none"/>
        </w:rPr>
      </w:pPr>
      <w:r w:rsidDel="00000000" w:rsidR="00000000" w:rsidRPr="00000000">
        <w:rPr>
          <w:rtl w:val="0"/>
        </w:rPr>
        <w:t xml:space="preserve">Search functionality</w:t>
      </w:r>
    </w:p>
    <w:p w:rsidR="00000000" w:rsidDel="00000000" w:rsidP="00000000" w:rsidRDefault="00000000" w:rsidRPr="00000000" w14:paraId="00000040">
      <w:pPr>
        <w:numPr>
          <w:ilvl w:val="0"/>
          <w:numId w:val="6"/>
        </w:numPr>
        <w:spacing w:after="0" w:afterAutospacing="0" w:before="0" w:beforeAutospacing="0" w:line="276" w:lineRule="auto"/>
        <w:ind w:left="720" w:hanging="360"/>
        <w:rPr>
          <w:u w:val="none"/>
        </w:rPr>
      </w:pPr>
      <w:r w:rsidDel="00000000" w:rsidR="00000000" w:rsidRPr="00000000">
        <w:rPr>
          <w:rtl w:val="0"/>
        </w:rPr>
        <w:t xml:space="preserve">Language toggle (English/Welsh)</w:t>
      </w:r>
    </w:p>
    <w:p w:rsidR="00000000" w:rsidDel="00000000" w:rsidP="00000000" w:rsidRDefault="00000000" w:rsidRPr="00000000" w14:paraId="00000041">
      <w:pPr>
        <w:numPr>
          <w:ilvl w:val="0"/>
          <w:numId w:val="6"/>
        </w:numPr>
        <w:spacing w:after="0" w:afterAutospacing="0" w:before="0" w:beforeAutospacing="0" w:line="276" w:lineRule="auto"/>
        <w:ind w:left="720" w:hanging="360"/>
      </w:pPr>
      <w:r w:rsidDel="00000000" w:rsidR="00000000" w:rsidRPr="00000000">
        <w:rPr>
          <w:rtl w:val="0"/>
        </w:rPr>
        <w:t xml:space="preserve">404 error page to be specifically designed with clear messaging to redirect users effectively</w:t>
      </w:r>
    </w:p>
    <w:p w:rsidR="00000000" w:rsidDel="00000000" w:rsidP="00000000" w:rsidRDefault="00000000" w:rsidRPr="00000000" w14:paraId="00000042">
      <w:pPr>
        <w:numPr>
          <w:ilvl w:val="0"/>
          <w:numId w:val="6"/>
        </w:numPr>
        <w:spacing w:after="0" w:afterAutospacing="0" w:before="0" w:beforeAutospacing="0" w:line="276" w:lineRule="auto"/>
        <w:ind w:left="720" w:hanging="360"/>
      </w:pPr>
      <w:r w:rsidDel="00000000" w:rsidR="00000000" w:rsidRPr="00000000">
        <w:rPr>
          <w:rtl w:val="0"/>
        </w:rPr>
        <w:t xml:space="preserve">Migration of a selection of blogs - and preferably create a migration system that can be used on other pages and sections. </w:t>
      </w:r>
    </w:p>
    <w:p w:rsidR="00000000" w:rsidDel="00000000" w:rsidP="00000000" w:rsidRDefault="00000000" w:rsidRPr="00000000" w14:paraId="00000043">
      <w:pPr>
        <w:numPr>
          <w:ilvl w:val="0"/>
          <w:numId w:val="6"/>
        </w:numPr>
        <w:spacing w:after="0" w:afterAutospacing="0" w:before="0" w:beforeAutospacing="0" w:line="276" w:lineRule="auto"/>
        <w:ind w:left="720" w:hanging="360"/>
      </w:pPr>
      <w:r w:rsidDel="00000000" w:rsidR="00000000" w:rsidRPr="00000000">
        <w:rPr>
          <w:rtl w:val="0"/>
        </w:rPr>
        <w:t xml:space="preserve">Hover effects (e.g. photo colour change)</w:t>
      </w:r>
    </w:p>
    <w:p w:rsidR="00000000" w:rsidDel="00000000" w:rsidP="00000000" w:rsidRDefault="00000000" w:rsidRPr="00000000" w14:paraId="00000044">
      <w:pPr>
        <w:numPr>
          <w:ilvl w:val="0"/>
          <w:numId w:val="6"/>
        </w:numPr>
        <w:spacing w:after="0" w:afterAutospacing="0" w:before="0" w:beforeAutospacing="0" w:line="276" w:lineRule="auto"/>
        <w:ind w:left="720" w:hanging="360"/>
      </w:pPr>
      <w:r w:rsidDel="00000000" w:rsidR="00000000" w:rsidRPr="00000000">
        <w:rPr>
          <w:rtl w:val="0"/>
        </w:rPr>
        <w:t xml:space="preserve">Scroll-triggered animations (e.g. timeline page)</w:t>
      </w:r>
    </w:p>
    <w:p w:rsidR="00000000" w:rsidDel="00000000" w:rsidP="00000000" w:rsidRDefault="00000000" w:rsidRPr="00000000" w14:paraId="00000045">
      <w:pPr>
        <w:numPr>
          <w:ilvl w:val="0"/>
          <w:numId w:val="6"/>
        </w:numPr>
        <w:spacing w:after="0" w:afterAutospacing="0" w:before="0" w:beforeAutospacing="0" w:line="276" w:lineRule="auto"/>
        <w:ind w:left="720" w:hanging="360"/>
      </w:pPr>
      <w:r w:rsidDel="00000000" w:rsidR="00000000" w:rsidRPr="00000000">
        <w:rPr>
          <w:rtl w:val="0"/>
        </w:rPr>
        <w:t xml:space="preserve">Text expansion</w:t>
      </w:r>
    </w:p>
    <w:p w:rsidR="00000000" w:rsidDel="00000000" w:rsidP="00000000" w:rsidRDefault="00000000" w:rsidRPr="00000000" w14:paraId="00000046">
      <w:pPr>
        <w:numPr>
          <w:ilvl w:val="0"/>
          <w:numId w:val="6"/>
        </w:numPr>
        <w:spacing w:after="240" w:before="0" w:beforeAutospacing="0" w:line="276" w:lineRule="auto"/>
        <w:ind w:left="720" w:hanging="360"/>
        <w:rPr>
          <w:u w:val="none"/>
        </w:rPr>
      </w:pPr>
      <w:r w:rsidDel="00000000" w:rsidR="00000000" w:rsidRPr="00000000">
        <w:rPr>
          <w:rtl w:val="0"/>
        </w:rPr>
        <w:t xml:space="preserve">Modular approach - enabling repurposing of modules across pages - see module/page specification in section 7 below</w:t>
      </w:r>
      <w:r w:rsidDel="00000000" w:rsidR="00000000" w:rsidRPr="00000000">
        <w:rPr>
          <w:rtl w:val="0"/>
        </w:rPr>
      </w:r>
    </w:p>
    <w:p w:rsidR="00000000" w:rsidDel="00000000" w:rsidP="00000000" w:rsidRDefault="00000000" w:rsidRPr="00000000" w14:paraId="00000047">
      <w:pPr>
        <w:spacing w:line="276" w:lineRule="auto"/>
        <w:rPr>
          <w:color w:val="ff0000"/>
        </w:rPr>
      </w:pPr>
      <w:r w:rsidDel="00000000" w:rsidR="00000000" w:rsidRPr="00000000">
        <w:rPr>
          <w:rtl w:val="0"/>
        </w:rPr>
      </w:r>
    </w:p>
    <w:p w:rsidR="00000000" w:rsidDel="00000000" w:rsidP="00000000" w:rsidRDefault="00000000" w:rsidRPr="00000000" w14:paraId="00000048">
      <w:pPr>
        <w:spacing w:line="276" w:lineRule="auto"/>
        <w:rPr>
          <w:b w:val="1"/>
        </w:rPr>
      </w:pPr>
      <w:r w:rsidDel="00000000" w:rsidR="00000000" w:rsidRPr="00000000">
        <w:rPr>
          <w:b w:val="1"/>
          <w:rtl w:val="0"/>
        </w:rPr>
        <w:t xml:space="preserve">CMS Design Specification - Modules (Building Blocks)</w:t>
      </w:r>
    </w:p>
    <w:p w:rsidR="00000000" w:rsidDel="00000000" w:rsidP="00000000" w:rsidRDefault="00000000" w:rsidRPr="00000000" w14:paraId="00000049">
      <w:pPr>
        <w:spacing w:line="276" w:lineRule="auto"/>
        <w:rPr/>
      </w:pPr>
      <w:r w:rsidDel="00000000" w:rsidR="00000000" w:rsidRPr="00000000">
        <w:rPr>
          <w:rtl w:val="0"/>
        </w:rPr>
      </w:r>
    </w:p>
    <w:p w:rsidR="00000000" w:rsidDel="00000000" w:rsidP="00000000" w:rsidRDefault="00000000" w:rsidRPr="00000000" w14:paraId="0000004A">
      <w:pPr>
        <w:spacing w:line="276" w:lineRule="auto"/>
        <w:rPr/>
      </w:pPr>
      <w:r w:rsidDel="00000000" w:rsidR="00000000" w:rsidRPr="00000000">
        <w:rPr>
          <w:rtl w:val="0"/>
        </w:rPr>
        <w:t xml:space="preserve">Within the Wordpress (or equivalent) CMS Editor, a range of pre-set ‘blocks’ will need to be programmed providing the layout / functionality ingredients from which all pages, and page templates, will be built.  </w:t>
      </w:r>
    </w:p>
    <w:p w:rsidR="00000000" w:rsidDel="00000000" w:rsidP="00000000" w:rsidRDefault="00000000" w:rsidRPr="00000000" w14:paraId="0000004B">
      <w:pPr>
        <w:spacing w:line="276" w:lineRule="auto"/>
        <w:rPr/>
      </w:pPr>
      <w:r w:rsidDel="00000000" w:rsidR="00000000" w:rsidRPr="00000000">
        <w:rPr>
          <w:rtl w:val="0"/>
        </w:rPr>
      </w:r>
    </w:p>
    <w:p w:rsidR="00000000" w:rsidDel="00000000" w:rsidP="00000000" w:rsidRDefault="00000000" w:rsidRPr="00000000" w14:paraId="0000004C">
      <w:pPr>
        <w:spacing w:line="276" w:lineRule="auto"/>
        <w:rPr/>
      </w:pPr>
      <w:r w:rsidDel="00000000" w:rsidR="00000000" w:rsidRPr="00000000">
        <w:rPr>
          <w:rtl w:val="0"/>
        </w:rPr>
        <w:t xml:space="preserve">1. Header (including logo home, language toggle, search bubble, subscribe &amp; socials quicklinks) </w:t>
      </w:r>
    </w:p>
    <w:p w:rsidR="00000000" w:rsidDel="00000000" w:rsidP="00000000" w:rsidRDefault="00000000" w:rsidRPr="00000000" w14:paraId="0000004D">
      <w:pPr>
        <w:spacing w:line="276" w:lineRule="auto"/>
        <w:rPr/>
      </w:pPr>
      <w:r w:rsidDel="00000000" w:rsidR="00000000" w:rsidRPr="00000000">
        <w:rPr>
          <w:rtl w:val="0"/>
        </w:rPr>
        <w:t xml:space="preserve">2. Footer (including contacts, socials, sitemap, admin login, credits).  </w:t>
      </w:r>
    </w:p>
    <w:p w:rsidR="00000000" w:rsidDel="00000000" w:rsidP="00000000" w:rsidRDefault="00000000" w:rsidRPr="00000000" w14:paraId="0000004E">
      <w:pPr>
        <w:spacing w:line="276" w:lineRule="auto"/>
        <w:rPr/>
      </w:pPr>
      <w:r w:rsidDel="00000000" w:rsidR="00000000" w:rsidRPr="00000000">
        <w:rPr>
          <w:rtl w:val="0"/>
        </w:rPr>
        <w:t xml:space="preserve">3. Search function and results display</w:t>
      </w:r>
    </w:p>
    <w:p w:rsidR="00000000" w:rsidDel="00000000" w:rsidP="00000000" w:rsidRDefault="00000000" w:rsidRPr="00000000" w14:paraId="0000004F">
      <w:pPr>
        <w:spacing w:line="276" w:lineRule="auto"/>
        <w:rPr/>
      </w:pPr>
      <w:r w:rsidDel="00000000" w:rsidR="00000000" w:rsidRPr="00000000">
        <w:rPr>
          <w:rtl w:val="0"/>
        </w:rPr>
        <w:t xml:space="preserve">4. Navigation Bar + dropdown menu options</w:t>
      </w:r>
    </w:p>
    <w:p w:rsidR="00000000" w:rsidDel="00000000" w:rsidP="00000000" w:rsidRDefault="00000000" w:rsidRPr="00000000" w14:paraId="00000050">
      <w:pPr>
        <w:spacing w:line="276" w:lineRule="auto"/>
        <w:rPr/>
      </w:pPr>
      <w:r w:rsidDel="00000000" w:rsidR="00000000" w:rsidRPr="00000000">
        <w:rPr>
          <w:rtl w:val="0"/>
        </w:rPr>
        <w:t xml:space="preserve">5. Headline ‘Hero’ Slider (option for colour block, graphics or images LH / RH or full width; heading text, streamline text, link button)</w:t>
      </w:r>
    </w:p>
    <w:p w:rsidR="00000000" w:rsidDel="00000000" w:rsidP="00000000" w:rsidRDefault="00000000" w:rsidRPr="00000000" w14:paraId="00000051">
      <w:pPr>
        <w:spacing w:line="276" w:lineRule="auto"/>
        <w:rPr/>
      </w:pPr>
      <w:r w:rsidDel="00000000" w:rsidR="00000000" w:rsidRPr="00000000">
        <w:rPr>
          <w:rtl w:val="0"/>
        </w:rPr>
        <w:t xml:space="preserve">6. Nav ‘Button Bank’ (select 1, 2, 3 or 4 buttons; options for colour block / graphics / images and LH / RH or full width alignment within button layout)   </w:t>
      </w:r>
    </w:p>
    <w:p w:rsidR="00000000" w:rsidDel="00000000" w:rsidP="00000000" w:rsidRDefault="00000000" w:rsidRPr="00000000" w14:paraId="00000052">
      <w:pPr>
        <w:spacing w:line="276" w:lineRule="auto"/>
        <w:rPr/>
      </w:pPr>
      <w:r w:rsidDel="00000000" w:rsidR="00000000" w:rsidRPr="00000000">
        <w:rPr>
          <w:rtl w:val="0"/>
        </w:rPr>
        <w:t xml:space="preserve">7. Button Carousel - as with buttons bank, but rotating / scope for more links</w:t>
      </w:r>
    </w:p>
    <w:p w:rsidR="00000000" w:rsidDel="00000000" w:rsidP="00000000" w:rsidRDefault="00000000" w:rsidRPr="00000000" w14:paraId="00000053">
      <w:pPr>
        <w:spacing w:line="276" w:lineRule="auto"/>
        <w:rPr/>
      </w:pPr>
      <w:r w:rsidDel="00000000" w:rsidR="00000000" w:rsidRPr="00000000">
        <w:rPr>
          <w:rtl w:val="0"/>
        </w:rPr>
        <w:t xml:space="preserve">8. Page / Text Block editor</w:t>
      </w:r>
    </w:p>
    <w:p w:rsidR="00000000" w:rsidDel="00000000" w:rsidP="00000000" w:rsidRDefault="00000000" w:rsidRPr="00000000" w14:paraId="00000054">
      <w:pPr>
        <w:spacing w:line="276" w:lineRule="auto"/>
        <w:rPr/>
      </w:pPr>
      <w:r w:rsidDel="00000000" w:rsidR="00000000" w:rsidRPr="00000000">
        <w:rPr>
          <w:rtl w:val="0"/>
        </w:rPr>
        <w:t xml:space="preserve">9. Blogs / News Post editor (including Quotes block options, inline buttons)</w:t>
      </w:r>
    </w:p>
    <w:p w:rsidR="00000000" w:rsidDel="00000000" w:rsidP="00000000" w:rsidRDefault="00000000" w:rsidRPr="00000000" w14:paraId="00000055">
      <w:pPr>
        <w:spacing w:line="276" w:lineRule="auto"/>
        <w:rPr/>
      </w:pPr>
      <w:r w:rsidDel="00000000" w:rsidR="00000000" w:rsidRPr="00000000">
        <w:rPr>
          <w:rtl w:val="0"/>
        </w:rPr>
        <w:t xml:space="preserve">10. News / Blogs Montage - as per P1 of your wireframe design; 1 large + 3 small latest stories, each with image, headline</w:t>
      </w:r>
    </w:p>
    <w:p w:rsidR="00000000" w:rsidDel="00000000" w:rsidP="00000000" w:rsidRDefault="00000000" w:rsidRPr="00000000" w14:paraId="00000056">
      <w:pPr>
        <w:spacing w:line="276" w:lineRule="auto"/>
        <w:rPr/>
      </w:pPr>
      <w:r w:rsidDel="00000000" w:rsidR="00000000" w:rsidRPr="00000000">
        <w:rPr>
          <w:rtl w:val="0"/>
        </w:rPr>
        <w:t xml:space="preserve">11. Events Montage – 1 priority event + 3 sub-events (as above)</w:t>
      </w:r>
    </w:p>
    <w:p w:rsidR="00000000" w:rsidDel="00000000" w:rsidP="00000000" w:rsidRDefault="00000000" w:rsidRPr="00000000" w14:paraId="00000057">
      <w:pPr>
        <w:spacing w:line="276" w:lineRule="auto"/>
        <w:rPr/>
      </w:pPr>
      <w:r w:rsidDel="00000000" w:rsidR="00000000" w:rsidRPr="00000000">
        <w:rPr>
          <w:rtl w:val="0"/>
        </w:rPr>
        <w:t xml:space="preserve">12. Event Post (scope for integration / RSS Feed with Eventbrite &amp; other platforms)</w:t>
      </w:r>
    </w:p>
    <w:p w:rsidR="00000000" w:rsidDel="00000000" w:rsidP="00000000" w:rsidRDefault="00000000" w:rsidRPr="00000000" w14:paraId="00000058">
      <w:pPr>
        <w:spacing w:line="276" w:lineRule="auto"/>
        <w:rPr/>
      </w:pPr>
      <w:r w:rsidDel="00000000" w:rsidR="00000000" w:rsidRPr="00000000">
        <w:rPr>
          <w:rtl w:val="0"/>
        </w:rPr>
        <w:t xml:space="preserve">13. Calendar / Diary display </w:t>
      </w:r>
    </w:p>
    <w:p w:rsidR="00000000" w:rsidDel="00000000" w:rsidP="00000000" w:rsidRDefault="00000000" w:rsidRPr="00000000" w14:paraId="00000059">
      <w:pPr>
        <w:spacing w:line="276" w:lineRule="auto"/>
        <w:rPr/>
      </w:pPr>
      <w:r w:rsidDel="00000000" w:rsidR="00000000" w:rsidRPr="00000000">
        <w:rPr>
          <w:rtl w:val="0"/>
        </w:rPr>
        <w:t xml:space="preserve">14. Portrait Gallery (as per your P4 wireframe example,  ‘Meet the Team’ - blocks displaying up to 3 round images per line with caption / text) could also be used for displaying logos of project partners, etc)</w:t>
      </w:r>
    </w:p>
    <w:p w:rsidR="00000000" w:rsidDel="00000000" w:rsidP="00000000" w:rsidRDefault="00000000" w:rsidRPr="00000000" w14:paraId="0000005A">
      <w:pPr>
        <w:spacing w:line="276" w:lineRule="auto"/>
        <w:rPr/>
      </w:pPr>
      <w:r w:rsidDel="00000000" w:rsidR="00000000" w:rsidRPr="00000000">
        <w:rPr>
          <w:rtl w:val="0"/>
        </w:rPr>
        <w:t xml:space="preserve">15. Timeline (as per your 3rd wireframe example, ‘Our Story’ - blocks displaying dates, images, headings &amp; text)</w:t>
      </w:r>
    </w:p>
    <w:p w:rsidR="00000000" w:rsidDel="00000000" w:rsidP="00000000" w:rsidRDefault="00000000" w:rsidRPr="00000000" w14:paraId="0000005B">
      <w:pPr>
        <w:spacing w:line="276" w:lineRule="auto"/>
        <w:rPr/>
      </w:pPr>
      <w:r w:rsidDel="00000000" w:rsidR="00000000" w:rsidRPr="00000000">
        <w:rPr>
          <w:rtl w:val="0"/>
        </w:rPr>
        <w:t xml:space="preserve">16. Social feed (displaying latest 3-6 posts from X / Twitter, Facebook, Threads) </w:t>
      </w:r>
    </w:p>
    <w:p w:rsidR="00000000" w:rsidDel="00000000" w:rsidP="00000000" w:rsidRDefault="00000000" w:rsidRPr="00000000" w14:paraId="0000005C">
      <w:pPr>
        <w:spacing w:line="276" w:lineRule="auto"/>
        <w:rPr/>
      </w:pPr>
      <w:r w:rsidDel="00000000" w:rsidR="00000000" w:rsidRPr="00000000">
        <w:rPr>
          <w:rtl w:val="0"/>
        </w:rPr>
        <w:t xml:space="preserve">17. Flickr / Instagram Image Carousel (images or albums)</w:t>
      </w:r>
    </w:p>
    <w:p w:rsidR="00000000" w:rsidDel="00000000" w:rsidP="00000000" w:rsidRDefault="00000000" w:rsidRPr="00000000" w14:paraId="0000005D">
      <w:pPr>
        <w:spacing w:line="276" w:lineRule="auto"/>
        <w:rPr/>
      </w:pPr>
      <w:r w:rsidDel="00000000" w:rsidR="00000000" w:rsidRPr="00000000">
        <w:rPr>
          <w:rtl w:val="0"/>
        </w:rPr>
        <w:t xml:space="preserve">18. YouTube / Vimeo Video Carousel (individual clips or playlists)</w:t>
      </w:r>
    </w:p>
    <w:p w:rsidR="00000000" w:rsidDel="00000000" w:rsidP="00000000" w:rsidRDefault="00000000" w:rsidRPr="00000000" w14:paraId="0000005E">
      <w:pPr>
        <w:spacing w:line="276" w:lineRule="auto"/>
        <w:rPr/>
      </w:pPr>
      <w:r w:rsidDel="00000000" w:rsidR="00000000" w:rsidRPr="00000000">
        <w:rPr>
          <w:rtl w:val="0"/>
        </w:rPr>
        <w:t xml:space="preserve">19. Training Modular content</w:t>
      </w:r>
    </w:p>
    <w:p w:rsidR="00000000" w:rsidDel="00000000" w:rsidP="00000000" w:rsidRDefault="00000000" w:rsidRPr="00000000" w14:paraId="0000005F">
      <w:pPr>
        <w:spacing w:line="276" w:lineRule="auto"/>
        <w:rPr/>
      </w:pPr>
      <w:r w:rsidDel="00000000" w:rsidR="00000000" w:rsidRPr="00000000">
        <w:rPr>
          <w:rtl w:val="0"/>
        </w:rPr>
        <w:t xml:space="preserve">20. Fastform module</w:t>
      </w:r>
    </w:p>
    <w:p w:rsidR="00000000" w:rsidDel="00000000" w:rsidP="00000000" w:rsidRDefault="00000000" w:rsidRPr="00000000" w14:paraId="00000060">
      <w:pPr>
        <w:spacing w:line="276" w:lineRule="auto"/>
        <w:rPr>
          <w:b w:val="1"/>
        </w:rPr>
      </w:pPr>
      <w:r w:rsidDel="00000000" w:rsidR="00000000" w:rsidRPr="00000000">
        <w:rPr>
          <w:rtl w:val="0"/>
        </w:rPr>
        <w:t xml:space="preserve">21. Google Maps embedded display </w:t>
      </w:r>
      <w:r w:rsidDel="00000000" w:rsidR="00000000" w:rsidRPr="00000000">
        <w:rPr>
          <w:rtl w:val="0"/>
        </w:rPr>
      </w:r>
    </w:p>
    <w:p w:rsidR="00000000" w:rsidDel="00000000" w:rsidP="00000000" w:rsidRDefault="00000000" w:rsidRPr="00000000" w14:paraId="00000061">
      <w:pPr>
        <w:spacing w:after="240" w:before="240" w:lineRule="auto"/>
        <w:ind w:left="0" w:firstLine="0"/>
        <w:rPr>
          <w:b w:val="1"/>
          <w:color w:val="ed146d"/>
        </w:rPr>
      </w:pPr>
      <w:r w:rsidDel="00000000" w:rsidR="00000000" w:rsidRPr="00000000">
        <w:rPr>
          <w:b w:val="1"/>
          <w:color w:val="ed146d"/>
          <w:rtl w:val="0"/>
        </w:rPr>
        <w:t xml:space="preserve">PHASE 2 (and possibly 3)</w:t>
      </w:r>
    </w:p>
    <w:p w:rsidR="00000000" w:rsidDel="00000000" w:rsidP="00000000" w:rsidRDefault="00000000" w:rsidRPr="00000000" w14:paraId="00000062">
      <w:pPr>
        <w:ind w:left="0" w:firstLine="0"/>
        <w:rPr>
          <w:b w:val="1"/>
          <w:i w:val="1"/>
        </w:rPr>
      </w:pPr>
      <w:r w:rsidDel="00000000" w:rsidR="00000000" w:rsidRPr="00000000">
        <w:rPr>
          <w:i w:val="1"/>
          <w:rtl w:val="0"/>
        </w:rPr>
        <w:t xml:space="preserve">W</w:t>
      </w:r>
      <w:r w:rsidDel="00000000" w:rsidR="00000000" w:rsidRPr="00000000">
        <w:rPr>
          <w:i w:val="1"/>
          <w:rtl w:val="0"/>
        </w:rPr>
        <w:t xml:space="preserve">e’d welcome thoughts you have on how you might approach this work, suggested phasing, and indicative budgets these may require. </w:t>
      </w:r>
      <w:r w:rsidDel="00000000" w:rsidR="00000000" w:rsidRPr="00000000">
        <w:rPr>
          <w:rtl w:val="0"/>
        </w:rPr>
      </w:r>
    </w:p>
    <w:p w:rsidR="00000000" w:rsidDel="00000000" w:rsidP="00000000" w:rsidRDefault="00000000" w:rsidRPr="00000000" w14:paraId="00000063">
      <w:pPr>
        <w:numPr>
          <w:ilvl w:val="0"/>
          <w:numId w:val="6"/>
        </w:numPr>
        <w:spacing w:after="0" w:afterAutospacing="0" w:before="240" w:lineRule="auto"/>
        <w:ind w:left="720" w:hanging="360"/>
      </w:pPr>
      <w:r w:rsidDel="00000000" w:rsidR="00000000" w:rsidRPr="00000000">
        <w:rPr>
          <w:rtl w:val="0"/>
        </w:rPr>
        <w:t xml:space="preserve">Build and launch landing pages and functionalities (Resources, expanded subpages under Our Work, Events integration, Donate, Partnerships, Gift in Will, Careers, etc.).</w:t>
      </w:r>
    </w:p>
    <w:p w:rsidR="00000000" w:rsidDel="00000000" w:rsidP="00000000" w:rsidRDefault="00000000" w:rsidRPr="00000000" w14:paraId="00000064">
      <w:pPr>
        <w:numPr>
          <w:ilvl w:val="0"/>
          <w:numId w:val="6"/>
        </w:numPr>
        <w:spacing w:after="0" w:afterAutospacing="0" w:before="0" w:beforeAutospacing="0" w:lineRule="auto"/>
        <w:ind w:left="720" w:hanging="360"/>
      </w:pPr>
      <w:r w:rsidDel="00000000" w:rsidR="00000000" w:rsidRPr="00000000">
        <w:rPr>
          <w:rtl w:val="0"/>
        </w:rPr>
        <w:t xml:space="preserve">Filtering, categorisation and download function for blogs and resources</w:t>
      </w:r>
    </w:p>
    <w:p w:rsidR="00000000" w:rsidDel="00000000" w:rsidP="00000000" w:rsidRDefault="00000000" w:rsidRPr="00000000" w14:paraId="00000065">
      <w:pPr>
        <w:numPr>
          <w:ilvl w:val="0"/>
          <w:numId w:val="6"/>
        </w:numPr>
        <w:spacing w:after="0" w:afterAutospacing="0" w:before="0" w:beforeAutospacing="0" w:lineRule="auto"/>
        <w:ind w:left="720" w:hanging="360"/>
      </w:pPr>
      <w:r w:rsidDel="00000000" w:rsidR="00000000" w:rsidRPr="00000000">
        <w:rPr>
          <w:rtl w:val="0"/>
        </w:rPr>
        <w:t xml:space="preserve">Hosting of courses from an external platform (as on current WCIA site - TBD)</w:t>
      </w:r>
    </w:p>
    <w:p w:rsidR="00000000" w:rsidDel="00000000" w:rsidP="00000000" w:rsidRDefault="00000000" w:rsidRPr="00000000" w14:paraId="00000066">
      <w:pPr>
        <w:numPr>
          <w:ilvl w:val="0"/>
          <w:numId w:val="10"/>
        </w:numPr>
        <w:spacing w:after="240" w:before="0" w:beforeAutospacing="0" w:lineRule="auto"/>
        <w:ind w:left="720" w:hanging="360"/>
      </w:pPr>
      <w:r w:rsidDel="00000000" w:rsidR="00000000" w:rsidRPr="00000000">
        <w:rPr>
          <w:rtl w:val="0"/>
        </w:rPr>
        <w:t xml:space="preserve">Build, test and launch the Temple of Peace section with booking function </w:t>
      </w:r>
    </w:p>
    <w:p w:rsidR="00000000" w:rsidDel="00000000" w:rsidP="00000000" w:rsidRDefault="00000000" w:rsidRPr="00000000" w14:paraId="00000067">
      <w:pPr>
        <w:rPr>
          <w:b w:val="1"/>
        </w:rPr>
      </w:pPr>
      <w:r w:rsidDel="00000000" w:rsidR="00000000" w:rsidRPr="00000000">
        <w:rPr>
          <w:rtl w:val="0"/>
        </w:rPr>
      </w:r>
    </w:p>
    <w:p w:rsidR="00000000" w:rsidDel="00000000" w:rsidP="00000000" w:rsidRDefault="00000000" w:rsidRPr="00000000" w14:paraId="00000068">
      <w:pPr>
        <w:spacing w:line="276.0005454545455" w:lineRule="auto"/>
        <w:rPr>
          <w:b w:val="1"/>
          <w:color w:val="0000ff"/>
          <w:u w:val="single"/>
        </w:rPr>
      </w:pPr>
      <w:r w:rsidDel="00000000" w:rsidR="00000000" w:rsidRPr="00000000">
        <w:rPr>
          <w:b w:val="1"/>
          <w:rtl w:val="0"/>
        </w:rPr>
        <w:t xml:space="preserve">CMS Page Templates, designed and ‘pre-loaded’ with block modules (above) that create a series of common page types.</w:t>
      </w:r>
      <w:hyperlink r:id="rId9">
        <w:r w:rsidDel="00000000" w:rsidR="00000000" w:rsidRPr="00000000">
          <w:rPr>
            <w:b w:val="1"/>
            <w:rtl w:val="0"/>
          </w:rPr>
          <w:t xml:space="preserve"> </w:t>
        </w:r>
      </w:hyperlink>
      <w:hyperlink r:id="rId10">
        <w:r w:rsidDel="00000000" w:rsidR="00000000" w:rsidRPr="00000000">
          <w:rPr>
            <w:b w:val="1"/>
            <w:color w:val="0000ff"/>
            <w:u w:val="single"/>
            <w:rtl w:val="0"/>
          </w:rPr>
          <w:t xml:space="preserve">See proposed wireframes/ design templates for some of these</w:t>
        </w:r>
      </w:hyperlink>
      <w:r w:rsidDel="00000000" w:rsidR="00000000" w:rsidRPr="00000000">
        <w:rPr>
          <w:rtl w:val="0"/>
        </w:rPr>
      </w:r>
    </w:p>
    <w:p w:rsidR="00000000" w:rsidDel="00000000" w:rsidP="00000000" w:rsidRDefault="00000000" w:rsidRPr="00000000" w14:paraId="00000069">
      <w:pPr>
        <w:rPr/>
      </w:pPr>
      <w:r w:rsidDel="00000000" w:rsidR="00000000" w:rsidRPr="00000000">
        <w:rPr>
          <w:rtl w:val="0"/>
        </w:rPr>
      </w:r>
    </w:p>
    <w:p w:rsidR="00000000" w:rsidDel="00000000" w:rsidP="00000000" w:rsidRDefault="00000000" w:rsidRPr="00000000" w14:paraId="0000006A">
      <w:pPr>
        <w:rPr/>
      </w:pPr>
      <w:r w:rsidDel="00000000" w:rsidR="00000000" w:rsidRPr="00000000">
        <w:rPr>
          <w:rtl w:val="0"/>
        </w:rPr>
        <w:t xml:space="preserve">1. </w:t>
      </w:r>
      <w:r w:rsidDel="00000000" w:rsidR="00000000" w:rsidRPr="00000000">
        <w:rPr>
          <w:b w:val="1"/>
          <w:rtl w:val="0"/>
        </w:rPr>
        <w:t xml:space="preserve">Home page template</w:t>
      </w:r>
      <w:r w:rsidDel="00000000" w:rsidR="00000000" w:rsidRPr="00000000">
        <w:rPr>
          <w:rtl w:val="0"/>
        </w:rPr>
        <w:t xml:space="preserve"> (as per P1 on wireframes design). </w:t>
      </w:r>
    </w:p>
    <w:p w:rsidR="00000000" w:rsidDel="00000000" w:rsidP="00000000" w:rsidRDefault="00000000" w:rsidRPr="00000000" w14:paraId="0000006B">
      <w:pPr>
        <w:numPr>
          <w:ilvl w:val="0"/>
          <w:numId w:val="11"/>
        </w:numPr>
        <w:ind w:left="720" w:hanging="360"/>
        <w:rPr>
          <w:u w:val="none"/>
        </w:rPr>
      </w:pPr>
      <w:r w:rsidDel="00000000" w:rsidR="00000000" w:rsidRPr="00000000">
        <w:rPr>
          <w:rtl w:val="0"/>
        </w:rPr>
        <w:t xml:space="preserve">Current WCIA homepage individual modules / sections include Header; Navigation Bar; Slider; Latest News x 3; Events x 6; Programme Buttons x 9; Latest Tweets x 3; Footer.</w:t>
      </w:r>
    </w:p>
    <w:p w:rsidR="00000000" w:rsidDel="00000000" w:rsidP="00000000" w:rsidRDefault="00000000" w:rsidRPr="00000000" w14:paraId="0000006C">
      <w:pPr>
        <w:numPr>
          <w:ilvl w:val="0"/>
          <w:numId w:val="11"/>
        </w:numPr>
        <w:ind w:left="720" w:hanging="360"/>
        <w:rPr>
          <w:u w:val="none"/>
        </w:rPr>
      </w:pPr>
      <w:r w:rsidDel="00000000" w:rsidR="00000000" w:rsidRPr="00000000">
        <w:rPr>
          <w:rtl w:val="0"/>
        </w:rPr>
        <w:t xml:space="preserve">New website will only use 1 Homepage template. </w:t>
      </w:r>
    </w:p>
    <w:p w:rsidR="00000000" w:rsidDel="00000000" w:rsidP="00000000" w:rsidRDefault="00000000" w:rsidRPr="00000000" w14:paraId="0000006D">
      <w:pPr>
        <w:rPr/>
      </w:pPr>
      <w:r w:rsidDel="00000000" w:rsidR="00000000" w:rsidRPr="00000000">
        <w:rPr>
          <w:rtl w:val="0"/>
        </w:rPr>
        <w:t xml:space="preserve">2. </w:t>
      </w:r>
      <w:r w:rsidDel="00000000" w:rsidR="00000000" w:rsidRPr="00000000">
        <w:rPr>
          <w:b w:val="1"/>
          <w:rtl w:val="0"/>
        </w:rPr>
        <w:t xml:space="preserve">Landing page</w:t>
      </w:r>
      <w:r w:rsidDel="00000000" w:rsidR="00000000" w:rsidRPr="00000000">
        <w:rPr>
          <w:rtl w:val="0"/>
        </w:rPr>
        <w:t xml:space="preserve"> template (eg ‘Welcome to WCIA’ P2 from Sean’s wireframe designs). </w:t>
      </w:r>
    </w:p>
    <w:p w:rsidR="00000000" w:rsidDel="00000000" w:rsidP="00000000" w:rsidRDefault="00000000" w:rsidRPr="00000000" w14:paraId="0000006E">
      <w:pPr>
        <w:numPr>
          <w:ilvl w:val="0"/>
          <w:numId w:val="9"/>
        </w:numPr>
        <w:ind w:left="720" w:hanging="360"/>
        <w:rPr>
          <w:u w:val="none"/>
        </w:rPr>
      </w:pPr>
      <w:r w:rsidDel="00000000" w:rsidR="00000000" w:rsidRPr="00000000">
        <w:rPr>
          <w:rtl w:val="0"/>
        </w:rPr>
        <w:t xml:space="preserve">Current Global Learning landing modules = ‘Big Circle’ + Quote; sub menu; Rollovers x 21 (7 rows of 3). </w:t>
      </w:r>
    </w:p>
    <w:p w:rsidR="00000000" w:rsidDel="00000000" w:rsidP="00000000" w:rsidRDefault="00000000" w:rsidRPr="00000000" w14:paraId="0000006F">
      <w:pPr>
        <w:numPr>
          <w:ilvl w:val="0"/>
          <w:numId w:val="9"/>
        </w:numPr>
        <w:ind w:left="720" w:hanging="360"/>
        <w:rPr>
          <w:u w:val="none"/>
        </w:rPr>
      </w:pPr>
      <w:r w:rsidDel="00000000" w:rsidR="00000000" w:rsidRPr="00000000">
        <w:rPr>
          <w:rtl w:val="0"/>
        </w:rPr>
        <w:t xml:space="preserve">New website will use c 12-15 ‘landing page’ templates  </w:t>
      </w:r>
    </w:p>
    <w:p w:rsidR="00000000" w:rsidDel="00000000" w:rsidP="00000000" w:rsidRDefault="00000000" w:rsidRPr="00000000" w14:paraId="00000070">
      <w:pPr>
        <w:rPr/>
      </w:pPr>
      <w:r w:rsidDel="00000000" w:rsidR="00000000" w:rsidRPr="00000000">
        <w:rPr>
          <w:rtl w:val="0"/>
        </w:rPr>
        <w:t xml:space="preserve">3. </w:t>
      </w:r>
      <w:r w:rsidDel="00000000" w:rsidR="00000000" w:rsidRPr="00000000">
        <w:rPr>
          <w:b w:val="1"/>
          <w:rtl w:val="0"/>
        </w:rPr>
        <w:t xml:space="preserve">Timeline template</w:t>
      </w:r>
      <w:r w:rsidDel="00000000" w:rsidR="00000000" w:rsidRPr="00000000">
        <w:rPr>
          <w:rtl w:val="0"/>
        </w:rPr>
        <w:t xml:space="preserve"> (as per P3 ‘our Story’). No current equivalent.</w:t>
      </w:r>
    </w:p>
    <w:p w:rsidR="00000000" w:rsidDel="00000000" w:rsidP="00000000" w:rsidRDefault="00000000" w:rsidRPr="00000000" w14:paraId="00000071">
      <w:pPr>
        <w:numPr>
          <w:ilvl w:val="0"/>
          <w:numId w:val="2"/>
        </w:numPr>
        <w:ind w:left="720" w:hanging="360"/>
        <w:rPr>
          <w:u w:val="none"/>
        </w:rPr>
      </w:pPr>
      <w:r w:rsidDel="00000000" w:rsidR="00000000" w:rsidRPr="00000000">
        <w:rPr>
          <w:rtl w:val="0"/>
        </w:rPr>
        <w:t xml:space="preserve">New website will use c 8 ‘timeline’ templates, though this may increase with usage.</w:t>
      </w:r>
    </w:p>
    <w:p w:rsidR="00000000" w:rsidDel="00000000" w:rsidP="00000000" w:rsidRDefault="00000000" w:rsidRPr="00000000" w14:paraId="00000072">
      <w:pPr>
        <w:rPr/>
      </w:pPr>
      <w:r w:rsidDel="00000000" w:rsidR="00000000" w:rsidRPr="00000000">
        <w:rPr>
          <w:rtl w:val="0"/>
        </w:rPr>
        <w:t xml:space="preserve">4. </w:t>
      </w:r>
      <w:r w:rsidDel="00000000" w:rsidR="00000000" w:rsidRPr="00000000">
        <w:rPr>
          <w:b w:val="1"/>
          <w:rtl w:val="0"/>
        </w:rPr>
        <w:t xml:space="preserve">Portraits template</w:t>
      </w:r>
      <w:r w:rsidDel="00000000" w:rsidR="00000000" w:rsidRPr="00000000">
        <w:rPr>
          <w:rtl w:val="0"/>
        </w:rPr>
        <w:t xml:space="preserve"> (as per P4 ‘Meet the people behind WCIA’). Current equivalent, Trustees page uses standard ‘Pages’ template with lots of formatting. </w:t>
      </w:r>
    </w:p>
    <w:p w:rsidR="00000000" w:rsidDel="00000000" w:rsidP="00000000" w:rsidRDefault="00000000" w:rsidRPr="00000000" w14:paraId="00000073">
      <w:pPr>
        <w:numPr>
          <w:ilvl w:val="0"/>
          <w:numId w:val="12"/>
        </w:numPr>
        <w:ind w:left="720" w:hanging="360"/>
        <w:rPr>
          <w:u w:val="none"/>
        </w:rPr>
      </w:pPr>
      <w:r w:rsidDel="00000000" w:rsidR="00000000" w:rsidRPr="00000000">
        <w:rPr>
          <w:rtl w:val="0"/>
        </w:rPr>
        <w:t xml:space="preserve">New website will use c 5 ‘portraits’ templates </w:t>
      </w:r>
    </w:p>
    <w:p w:rsidR="00000000" w:rsidDel="00000000" w:rsidP="00000000" w:rsidRDefault="00000000" w:rsidRPr="00000000" w14:paraId="00000074">
      <w:pPr>
        <w:rPr/>
      </w:pPr>
      <w:r w:rsidDel="00000000" w:rsidR="00000000" w:rsidRPr="00000000">
        <w:rPr>
          <w:rtl w:val="0"/>
        </w:rPr>
        <w:t xml:space="preserve">5. </w:t>
      </w:r>
      <w:r w:rsidDel="00000000" w:rsidR="00000000" w:rsidRPr="00000000">
        <w:rPr>
          <w:b w:val="1"/>
          <w:rtl w:val="0"/>
        </w:rPr>
        <w:t xml:space="preserve">Mission Template</w:t>
      </w:r>
      <w:r w:rsidDel="00000000" w:rsidR="00000000" w:rsidRPr="00000000">
        <w:rPr>
          <w:rtl w:val="0"/>
        </w:rPr>
        <w:t xml:space="preserve"> (as per P5 ‘Building a Nation of Global Citizens’). No current equivalent (v wordy standard page for ‘where we come from’) </w:t>
      </w:r>
    </w:p>
    <w:p w:rsidR="00000000" w:rsidDel="00000000" w:rsidP="00000000" w:rsidRDefault="00000000" w:rsidRPr="00000000" w14:paraId="00000075">
      <w:pPr>
        <w:numPr>
          <w:ilvl w:val="0"/>
          <w:numId w:val="13"/>
        </w:numPr>
        <w:ind w:left="720" w:hanging="360"/>
        <w:rPr>
          <w:u w:val="none"/>
        </w:rPr>
      </w:pPr>
      <w:r w:rsidDel="00000000" w:rsidR="00000000" w:rsidRPr="00000000">
        <w:rPr>
          <w:rtl w:val="0"/>
        </w:rPr>
        <w:t xml:space="preserve">New website will use c 4-5 ‘mission’ templates </w:t>
      </w:r>
    </w:p>
    <w:p w:rsidR="00000000" w:rsidDel="00000000" w:rsidP="00000000" w:rsidRDefault="00000000" w:rsidRPr="00000000" w14:paraId="00000076">
      <w:pPr>
        <w:rPr/>
      </w:pPr>
      <w:r w:rsidDel="00000000" w:rsidR="00000000" w:rsidRPr="00000000">
        <w:rPr>
          <w:rtl w:val="0"/>
        </w:rPr>
        <w:t xml:space="preserve">6. </w:t>
      </w:r>
      <w:r w:rsidDel="00000000" w:rsidR="00000000" w:rsidRPr="00000000">
        <w:rPr>
          <w:b w:val="1"/>
          <w:rtl w:val="0"/>
        </w:rPr>
        <w:t xml:space="preserve">Blog Posts / News template</w:t>
      </w:r>
      <w:r w:rsidDel="00000000" w:rsidR="00000000" w:rsidRPr="00000000">
        <w:rPr>
          <w:rtl w:val="0"/>
        </w:rPr>
        <w:t xml:space="preserve">. Current News listings, example post ‘Wales for Peace in Gaza’. Modules = Headline (defines URL), Featured Image, Block Editor (text &amp; images), Rollover boxes, Comments section, related articles.</w:t>
      </w:r>
    </w:p>
    <w:p w:rsidR="00000000" w:rsidDel="00000000" w:rsidP="00000000" w:rsidRDefault="00000000" w:rsidRPr="00000000" w14:paraId="00000077">
      <w:pPr>
        <w:numPr>
          <w:ilvl w:val="0"/>
          <w:numId w:val="1"/>
        </w:numPr>
        <w:ind w:left="720" w:hanging="360"/>
        <w:rPr>
          <w:u w:val="none"/>
        </w:rPr>
      </w:pPr>
      <w:r w:rsidDel="00000000" w:rsidR="00000000" w:rsidRPr="00000000">
        <w:rPr>
          <w:rtl w:val="0"/>
        </w:rPr>
        <w:t xml:space="preserve">New website will import / migrate c </w:t>
      </w:r>
      <w:r w:rsidDel="00000000" w:rsidR="00000000" w:rsidRPr="00000000">
        <w:rPr>
          <w:b w:val="1"/>
          <w:rtl w:val="0"/>
        </w:rPr>
        <w:t xml:space="preserve">100 blog / news posts</w:t>
      </w:r>
      <w:r w:rsidDel="00000000" w:rsidR="00000000" w:rsidRPr="00000000">
        <w:rPr>
          <w:rtl w:val="0"/>
        </w:rPr>
        <w:t xml:space="preserve">, out of 780 existing total (most will be retired as no longer relevant).</w:t>
      </w:r>
    </w:p>
    <w:p w:rsidR="00000000" w:rsidDel="00000000" w:rsidP="00000000" w:rsidRDefault="00000000" w:rsidRPr="00000000" w14:paraId="00000078">
      <w:pPr>
        <w:numPr>
          <w:ilvl w:val="0"/>
          <w:numId w:val="1"/>
        </w:numPr>
        <w:ind w:left="720" w:hanging="360"/>
        <w:rPr>
          <w:u w:val="none"/>
        </w:rPr>
      </w:pPr>
      <w:r w:rsidDel="00000000" w:rsidR="00000000" w:rsidRPr="00000000">
        <w:rPr>
          <w:rtl w:val="0"/>
        </w:rPr>
        <w:t xml:space="preserve">Will be added to from Day 1, as the most commonly used page template.  </w:t>
      </w:r>
    </w:p>
    <w:p w:rsidR="00000000" w:rsidDel="00000000" w:rsidP="00000000" w:rsidRDefault="00000000" w:rsidRPr="00000000" w14:paraId="00000079">
      <w:pPr>
        <w:rPr/>
      </w:pPr>
      <w:r w:rsidDel="00000000" w:rsidR="00000000" w:rsidRPr="00000000">
        <w:rPr>
          <w:rtl w:val="0"/>
        </w:rPr>
        <w:t xml:space="preserve">7. </w:t>
      </w:r>
      <w:r w:rsidDel="00000000" w:rsidR="00000000" w:rsidRPr="00000000">
        <w:rPr>
          <w:b w:val="1"/>
          <w:rtl w:val="0"/>
        </w:rPr>
        <w:t xml:space="preserve">Events</w:t>
      </w:r>
      <w:r w:rsidDel="00000000" w:rsidR="00000000" w:rsidRPr="00000000">
        <w:rPr>
          <w:rtl w:val="0"/>
        </w:rPr>
        <w:t xml:space="preserve"> template - will require scope </w:t>
      </w:r>
      <w:r w:rsidDel="00000000" w:rsidR="00000000" w:rsidRPr="00000000">
        <w:rPr>
          <w:i w:val="1"/>
          <w:rtl w:val="0"/>
        </w:rPr>
        <w:t xml:space="preserve">both </w:t>
      </w:r>
      <w:r w:rsidDel="00000000" w:rsidR="00000000" w:rsidRPr="00000000">
        <w:rPr>
          <w:rtl w:val="0"/>
        </w:rPr>
        <w:t xml:space="preserve">to set up / administer </w:t>
      </w:r>
      <w:r w:rsidDel="00000000" w:rsidR="00000000" w:rsidRPr="00000000">
        <w:rPr>
          <w:rtl w:val="0"/>
        </w:rPr>
        <w:t xml:space="preserve">Events within the CMS, and also to display / interact with Eventbrite listings (WCIA promote many partnership events using a range of platforms, including some with no online presence - so require a flexible template).    </w:t>
      </w:r>
    </w:p>
    <w:p w:rsidR="00000000" w:rsidDel="00000000" w:rsidP="00000000" w:rsidRDefault="00000000" w:rsidRPr="00000000" w14:paraId="0000007A">
      <w:pPr>
        <w:rPr/>
      </w:pPr>
      <w:r w:rsidDel="00000000" w:rsidR="00000000" w:rsidRPr="00000000">
        <w:rPr>
          <w:rtl w:val="0"/>
        </w:rPr>
        <w:t xml:space="preserve">8. </w:t>
      </w:r>
      <w:r w:rsidDel="00000000" w:rsidR="00000000" w:rsidRPr="00000000">
        <w:rPr>
          <w:b w:val="1"/>
          <w:rtl w:val="0"/>
        </w:rPr>
        <w:t xml:space="preserve">Media Showcase</w:t>
      </w:r>
      <w:r w:rsidDel="00000000" w:rsidR="00000000" w:rsidRPr="00000000">
        <w:rPr>
          <w:rtl w:val="0"/>
        </w:rPr>
        <w:t xml:space="preserve"> page template - for social media feeds (eg Flickr / Youtube), also online exhibitions, archive displays, etc </w:t>
      </w:r>
    </w:p>
    <w:p w:rsidR="00000000" w:rsidDel="00000000" w:rsidP="00000000" w:rsidRDefault="00000000" w:rsidRPr="00000000" w14:paraId="0000007B">
      <w:pPr>
        <w:rPr/>
      </w:pPr>
      <w:r w:rsidDel="00000000" w:rsidR="00000000" w:rsidRPr="00000000">
        <w:rPr>
          <w:rtl w:val="0"/>
        </w:rPr>
        <w:t xml:space="preserve">9. Standard WCIA / </w:t>
      </w:r>
      <w:r w:rsidDel="00000000" w:rsidR="00000000" w:rsidRPr="00000000">
        <w:rPr>
          <w:rtl w:val="0"/>
        </w:rPr>
        <w:t xml:space="preserve">Programme </w:t>
      </w:r>
      <w:r w:rsidDel="00000000" w:rsidR="00000000" w:rsidRPr="00000000">
        <w:rPr>
          <w:b w:val="1"/>
          <w:rtl w:val="0"/>
        </w:rPr>
        <w:t xml:space="preserve">Pages template</w:t>
      </w:r>
      <w:r w:rsidDel="00000000" w:rsidR="00000000" w:rsidRPr="00000000">
        <w:rPr>
          <w:rtl w:val="0"/>
        </w:rPr>
        <w:t xml:space="preserve">, warm orange colour scheme as standard - for static pages that will display cross-programme content. Include option to display social media sidebar on RH side.</w:t>
      </w:r>
    </w:p>
    <w:p w:rsidR="00000000" w:rsidDel="00000000" w:rsidP="00000000" w:rsidRDefault="00000000" w:rsidRPr="00000000" w14:paraId="0000007C">
      <w:pPr>
        <w:numPr>
          <w:ilvl w:val="0"/>
          <w:numId w:val="14"/>
        </w:numPr>
        <w:ind w:left="720" w:hanging="360"/>
        <w:rPr>
          <w:u w:val="none"/>
        </w:rPr>
      </w:pPr>
      <w:r w:rsidDel="00000000" w:rsidR="00000000" w:rsidRPr="00000000">
        <w:rPr>
          <w:rtl w:val="0"/>
        </w:rPr>
        <w:t xml:space="preserve">New website will migrate / import c 190 ‘pages’ templates, out of 518 on current site (about ¾ will be retired / amalgamated and updated)</w:t>
      </w:r>
    </w:p>
    <w:p w:rsidR="00000000" w:rsidDel="00000000" w:rsidP="00000000" w:rsidRDefault="00000000" w:rsidRPr="00000000" w14:paraId="0000007D">
      <w:pPr>
        <w:rPr/>
      </w:pPr>
      <w:r w:rsidDel="00000000" w:rsidR="00000000" w:rsidRPr="00000000">
        <w:rPr>
          <w:rtl w:val="0"/>
        </w:rPr>
        <w:t xml:space="preserve">10. </w:t>
      </w:r>
      <w:r w:rsidDel="00000000" w:rsidR="00000000" w:rsidRPr="00000000">
        <w:rPr>
          <w:b w:val="1"/>
          <w:rtl w:val="0"/>
        </w:rPr>
        <w:t xml:space="preserve">Pages Template variations</w:t>
      </w:r>
      <w:r w:rsidDel="00000000" w:rsidR="00000000" w:rsidRPr="00000000">
        <w:rPr>
          <w:rtl w:val="0"/>
        </w:rPr>
        <w:t xml:space="preserve"> - little technical difference to above, just ability to change page colour (deployed on frame, nav bar and headings text) and logo displays to reflect Cymru Global programme themes (a sort of ‘sub-branding’ enabling users to easily identify areas of our work.</w:t>
      </w:r>
    </w:p>
    <w:p w:rsidR="00000000" w:rsidDel="00000000" w:rsidP="00000000" w:rsidRDefault="00000000" w:rsidRPr="00000000" w14:paraId="0000007E">
      <w:pPr>
        <w:numPr>
          <w:ilvl w:val="0"/>
          <w:numId w:val="8"/>
        </w:numPr>
        <w:ind w:left="720" w:hanging="360"/>
        <w:rPr>
          <w:u w:val="none"/>
        </w:rPr>
      </w:pPr>
      <w:r w:rsidDel="00000000" w:rsidR="00000000" w:rsidRPr="00000000">
        <w:rPr>
          <w:rtl w:val="0"/>
        </w:rPr>
        <w:t xml:space="preserve">Current website(s) use 6 programme colours - </w:t>
      </w:r>
      <w:r w:rsidDel="00000000" w:rsidR="00000000" w:rsidRPr="00000000">
        <w:rPr>
          <w:i w:val="1"/>
          <w:sz w:val="24"/>
          <w:szCs w:val="24"/>
          <w:shd w:fill="da0d68" w:val="clear"/>
          <w:rtl w:val="0"/>
        </w:rPr>
        <w:t xml:space="preserve">Magenta</w:t>
      </w:r>
      <w:r w:rsidDel="00000000" w:rsidR="00000000" w:rsidRPr="00000000">
        <w:rPr>
          <w:i w:val="1"/>
          <w:sz w:val="24"/>
          <w:szCs w:val="24"/>
          <w:rtl w:val="0"/>
        </w:rPr>
        <w:t xml:space="preserve"> – WCIA cross-programme;</w:t>
      </w:r>
    </w:p>
    <w:p w:rsidR="00000000" w:rsidDel="00000000" w:rsidP="00000000" w:rsidRDefault="00000000" w:rsidRPr="00000000" w14:paraId="0000007F">
      <w:pPr>
        <w:ind w:left="720" w:firstLine="0"/>
        <w:rPr>
          <w:i w:val="1"/>
          <w:sz w:val="24"/>
          <w:szCs w:val="24"/>
        </w:rPr>
      </w:pPr>
      <w:r w:rsidDel="00000000" w:rsidR="00000000" w:rsidRPr="00000000">
        <w:rPr>
          <w:i w:val="1"/>
          <w:sz w:val="24"/>
          <w:szCs w:val="24"/>
          <w:shd w:fill="27bdca" w:val="clear"/>
          <w:rtl w:val="0"/>
        </w:rPr>
        <w:t xml:space="preserve">Blue</w:t>
      </w:r>
      <w:r w:rsidDel="00000000" w:rsidR="00000000" w:rsidRPr="00000000">
        <w:rPr>
          <w:i w:val="1"/>
          <w:sz w:val="24"/>
          <w:szCs w:val="24"/>
          <w:rtl w:val="0"/>
        </w:rPr>
        <w:t xml:space="preserve"> –</w:t>
      </w:r>
      <w:hyperlink r:id="rId11">
        <w:r w:rsidDel="00000000" w:rsidR="00000000" w:rsidRPr="00000000">
          <w:rPr>
            <w:i w:val="1"/>
            <w:sz w:val="24"/>
            <w:szCs w:val="24"/>
            <w:rtl w:val="0"/>
          </w:rPr>
          <w:t xml:space="preserve"> </w:t>
        </w:r>
      </w:hyperlink>
      <w:hyperlink r:id="rId12">
        <w:r w:rsidDel="00000000" w:rsidR="00000000" w:rsidRPr="00000000">
          <w:rPr>
            <w:i w:val="1"/>
            <w:sz w:val="24"/>
            <w:szCs w:val="24"/>
            <w:u w:val="single"/>
            <w:rtl w:val="0"/>
          </w:rPr>
          <w:t xml:space="preserve">Academi Heddwch</w:t>
        </w:r>
      </w:hyperlink>
      <w:r w:rsidDel="00000000" w:rsidR="00000000" w:rsidRPr="00000000">
        <w:rPr>
          <w:i w:val="1"/>
          <w:sz w:val="24"/>
          <w:szCs w:val="24"/>
          <w:rtl w:val="0"/>
        </w:rPr>
        <w:t xml:space="preserve"> |</w:t>
      </w:r>
      <w:r w:rsidDel="00000000" w:rsidR="00000000" w:rsidRPr="00000000">
        <w:rPr>
          <w:i w:val="1"/>
          <w:sz w:val="24"/>
          <w:szCs w:val="24"/>
          <w:rtl w:val="0"/>
        </w:rPr>
        <w:t xml:space="preserve"> </w:t>
      </w:r>
      <w:r w:rsidDel="00000000" w:rsidR="00000000" w:rsidRPr="00000000">
        <w:rPr>
          <w:i w:val="1"/>
          <w:sz w:val="24"/>
          <w:szCs w:val="24"/>
          <w:shd w:fill="93b136" w:val="clear"/>
          <w:rtl w:val="0"/>
        </w:rPr>
        <w:t xml:space="preserve">Green</w:t>
      </w:r>
      <w:r w:rsidDel="00000000" w:rsidR="00000000" w:rsidRPr="00000000">
        <w:rPr>
          <w:i w:val="1"/>
          <w:sz w:val="24"/>
          <w:szCs w:val="24"/>
          <w:rtl w:val="0"/>
        </w:rPr>
        <w:t xml:space="preserve"> – Global</w:t>
      </w:r>
      <w:hyperlink r:id="rId13">
        <w:r w:rsidDel="00000000" w:rsidR="00000000" w:rsidRPr="00000000">
          <w:rPr>
            <w:i w:val="1"/>
            <w:sz w:val="24"/>
            <w:szCs w:val="24"/>
            <w:rtl w:val="0"/>
          </w:rPr>
          <w:t xml:space="preserve"> </w:t>
        </w:r>
      </w:hyperlink>
      <w:hyperlink r:id="rId14">
        <w:r w:rsidDel="00000000" w:rsidR="00000000" w:rsidRPr="00000000">
          <w:rPr>
            <w:i w:val="1"/>
            <w:sz w:val="24"/>
            <w:szCs w:val="24"/>
            <w:u w:val="single"/>
            <w:rtl w:val="0"/>
          </w:rPr>
          <w:t xml:space="preserve">Learning</w:t>
        </w:r>
      </w:hyperlink>
      <w:r w:rsidDel="00000000" w:rsidR="00000000" w:rsidRPr="00000000">
        <w:rPr>
          <w:i w:val="1"/>
          <w:sz w:val="24"/>
          <w:szCs w:val="24"/>
          <w:rtl w:val="0"/>
        </w:rPr>
        <w:t xml:space="preserve"> | </w:t>
      </w:r>
      <w:r w:rsidDel="00000000" w:rsidR="00000000" w:rsidRPr="00000000">
        <w:rPr>
          <w:i w:val="1"/>
          <w:sz w:val="24"/>
          <w:szCs w:val="24"/>
          <w:shd w:fill="ee7d31" w:val="clear"/>
          <w:rtl w:val="0"/>
        </w:rPr>
        <w:t xml:space="preserve">Orange</w:t>
      </w:r>
      <w:r w:rsidDel="00000000" w:rsidR="00000000" w:rsidRPr="00000000">
        <w:rPr>
          <w:i w:val="1"/>
          <w:sz w:val="24"/>
          <w:szCs w:val="24"/>
          <w:rtl w:val="0"/>
        </w:rPr>
        <w:t xml:space="preserve"> –</w:t>
      </w:r>
      <w:hyperlink r:id="rId15">
        <w:r w:rsidDel="00000000" w:rsidR="00000000" w:rsidRPr="00000000">
          <w:rPr>
            <w:i w:val="1"/>
            <w:sz w:val="24"/>
            <w:szCs w:val="24"/>
            <w:rtl w:val="0"/>
          </w:rPr>
          <w:t xml:space="preserve"> </w:t>
        </w:r>
      </w:hyperlink>
      <w:hyperlink r:id="rId16">
        <w:r w:rsidDel="00000000" w:rsidR="00000000" w:rsidRPr="00000000">
          <w:rPr>
            <w:i w:val="1"/>
            <w:sz w:val="24"/>
            <w:szCs w:val="24"/>
            <w:u w:val="single"/>
            <w:rtl w:val="0"/>
          </w:rPr>
          <w:t xml:space="preserve">Global Action</w:t>
        </w:r>
      </w:hyperlink>
      <w:r w:rsidDel="00000000" w:rsidR="00000000" w:rsidRPr="00000000">
        <w:rPr>
          <w:i w:val="1"/>
          <w:sz w:val="24"/>
          <w:szCs w:val="24"/>
          <w:rtl w:val="0"/>
        </w:rPr>
        <w:t xml:space="preserve"> |</w:t>
      </w:r>
    </w:p>
    <w:p w:rsidR="00000000" w:rsidDel="00000000" w:rsidP="00000000" w:rsidRDefault="00000000" w:rsidRPr="00000000" w14:paraId="00000080">
      <w:pPr>
        <w:ind w:left="720" w:firstLine="0"/>
        <w:rPr>
          <w:i w:val="1"/>
          <w:sz w:val="24"/>
          <w:szCs w:val="24"/>
        </w:rPr>
      </w:pPr>
      <w:r w:rsidDel="00000000" w:rsidR="00000000" w:rsidRPr="00000000">
        <w:rPr>
          <w:i w:val="1"/>
          <w:sz w:val="24"/>
          <w:szCs w:val="24"/>
          <w:shd w:fill="a42b3e" w:val="clear"/>
          <w:rtl w:val="0"/>
        </w:rPr>
        <w:t xml:space="preserve">Maroon</w:t>
      </w:r>
      <w:r w:rsidDel="00000000" w:rsidR="00000000" w:rsidRPr="00000000">
        <w:rPr>
          <w:i w:val="1"/>
          <w:sz w:val="24"/>
          <w:szCs w:val="24"/>
          <w:rtl w:val="0"/>
        </w:rPr>
        <w:t xml:space="preserve"> – Temple</w:t>
      </w:r>
      <w:hyperlink r:id="rId17">
        <w:r w:rsidDel="00000000" w:rsidR="00000000" w:rsidRPr="00000000">
          <w:rPr>
            <w:i w:val="1"/>
            <w:sz w:val="24"/>
            <w:szCs w:val="24"/>
            <w:rtl w:val="0"/>
          </w:rPr>
          <w:t xml:space="preserve"> </w:t>
        </w:r>
      </w:hyperlink>
      <w:hyperlink r:id="rId18">
        <w:r w:rsidDel="00000000" w:rsidR="00000000" w:rsidRPr="00000000">
          <w:rPr>
            <w:i w:val="1"/>
            <w:sz w:val="24"/>
            <w:szCs w:val="24"/>
            <w:u w:val="single"/>
            <w:rtl w:val="0"/>
          </w:rPr>
          <w:t xml:space="preserve">Venue</w:t>
        </w:r>
      </w:hyperlink>
      <w:r w:rsidDel="00000000" w:rsidR="00000000" w:rsidRPr="00000000">
        <w:rPr>
          <w:i w:val="1"/>
          <w:sz w:val="24"/>
          <w:szCs w:val="24"/>
          <w:rtl w:val="0"/>
        </w:rPr>
        <w:t xml:space="preserve"> | </w:t>
      </w:r>
      <w:r w:rsidDel="00000000" w:rsidR="00000000" w:rsidRPr="00000000">
        <w:rPr>
          <w:i w:val="1"/>
          <w:sz w:val="24"/>
          <w:szCs w:val="24"/>
          <w:shd w:fill="45e5c5" w:val="clear"/>
          <w:rtl w:val="0"/>
        </w:rPr>
        <w:t xml:space="preserve">Turquoise</w:t>
      </w:r>
      <w:r w:rsidDel="00000000" w:rsidR="00000000" w:rsidRPr="00000000">
        <w:rPr>
          <w:i w:val="1"/>
          <w:sz w:val="24"/>
          <w:szCs w:val="24"/>
          <w:rtl w:val="0"/>
        </w:rPr>
        <w:t xml:space="preserve"> –</w:t>
      </w:r>
      <w:hyperlink r:id="rId19">
        <w:r w:rsidDel="00000000" w:rsidR="00000000" w:rsidRPr="00000000">
          <w:rPr>
            <w:i w:val="1"/>
            <w:sz w:val="24"/>
            <w:szCs w:val="24"/>
            <w:rtl w:val="0"/>
          </w:rPr>
          <w:t xml:space="preserve"> </w:t>
        </w:r>
      </w:hyperlink>
      <w:hyperlink r:id="rId20">
        <w:r w:rsidDel="00000000" w:rsidR="00000000" w:rsidRPr="00000000">
          <w:rPr>
            <w:i w:val="1"/>
            <w:sz w:val="24"/>
            <w:szCs w:val="24"/>
            <w:u w:val="single"/>
            <w:rtl w:val="0"/>
          </w:rPr>
          <w:t xml:space="preserve">Climate Cymru</w:t>
        </w:r>
      </w:hyperlink>
      <w:r w:rsidDel="00000000" w:rsidR="00000000" w:rsidRPr="00000000">
        <w:rPr>
          <w:i w:val="1"/>
          <w:sz w:val="24"/>
          <w:szCs w:val="24"/>
          <w:rtl w:val="0"/>
        </w:rPr>
        <w:t xml:space="preserve"> (minimal usage currently) </w:t>
      </w:r>
    </w:p>
    <w:p w:rsidR="00000000" w:rsidDel="00000000" w:rsidP="00000000" w:rsidRDefault="00000000" w:rsidRPr="00000000" w14:paraId="00000081">
      <w:pPr>
        <w:numPr>
          <w:ilvl w:val="0"/>
          <w:numId w:val="5"/>
        </w:numPr>
        <w:ind w:left="720" w:hanging="360"/>
        <w:rPr>
          <w:u w:val="none"/>
        </w:rPr>
      </w:pPr>
      <w:r w:rsidDel="00000000" w:rsidR="00000000" w:rsidRPr="00000000">
        <w:rPr>
          <w:rtl w:val="0"/>
        </w:rPr>
        <w:t xml:space="preserve">New website likely to use corporate orange more, less individual programmes colours but still likely to require at least 3 variations:  </w:t>
      </w:r>
      <w:r w:rsidDel="00000000" w:rsidR="00000000" w:rsidRPr="00000000">
        <w:rPr>
          <w:i w:val="1"/>
          <w:sz w:val="24"/>
          <w:szCs w:val="24"/>
          <w:shd w:fill="f2563d" w:val="clear"/>
          <w:rtl w:val="0"/>
        </w:rPr>
        <w:t xml:space="preserve">warm orange </w:t>
      </w:r>
      <w:r w:rsidDel="00000000" w:rsidR="00000000" w:rsidRPr="00000000">
        <w:rPr>
          <w:i w:val="1"/>
          <w:sz w:val="24"/>
          <w:szCs w:val="24"/>
          <w:rtl w:val="0"/>
        </w:rPr>
        <w:t xml:space="preserve"> - Cymru Global cross-programme content | </w:t>
      </w:r>
      <w:r w:rsidDel="00000000" w:rsidR="00000000" w:rsidRPr="00000000">
        <w:rPr>
          <w:i w:val="1"/>
          <w:sz w:val="24"/>
          <w:szCs w:val="24"/>
          <w:shd w:fill="3fc190" w:val="clear"/>
          <w:rtl w:val="0"/>
        </w:rPr>
        <w:t xml:space="preserve">Teal </w:t>
      </w:r>
      <w:r w:rsidDel="00000000" w:rsidR="00000000" w:rsidRPr="00000000">
        <w:rPr>
          <w:i w:val="1"/>
          <w:sz w:val="24"/>
          <w:szCs w:val="24"/>
          <w:rtl w:val="0"/>
        </w:rPr>
        <w:t xml:space="preserve">- Temple Venue | </w:t>
      </w:r>
      <w:r w:rsidDel="00000000" w:rsidR="00000000" w:rsidRPr="00000000">
        <w:rPr>
          <w:i w:val="1"/>
          <w:sz w:val="24"/>
          <w:szCs w:val="24"/>
          <w:shd w:fill="60bac9" w:val="clear"/>
          <w:rtl w:val="0"/>
        </w:rPr>
        <w:t xml:space="preserve">Awyr Blue</w:t>
      </w:r>
      <w:r w:rsidDel="00000000" w:rsidR="00000000" w:rsidRPr="00000000">
        <w:rPr>
          <w:i w:val="1"/>
          <w:sz w:val="24"/>
          <w:szCs w:val="24"/>
          <w:rtl w:val="0"/>
        </w:rPr>
        <w:t xml:space="preserve"> - Academi Heddwch </w:t>
      </w:r>
    </w:p>
    <w:p w:rsidR="00000000" w:rsidDel="00000000" w:rsidP="00000000" w:rsidRDefault="00000000" w:rsidRPr="00000000" w14:paraId="00000082">
      <w:pPr>
        <w:numPr>
          <w:ilvl w:val="0"/>
          <w:numId w:val="5"/>
        </w:numPr>
        <w:ind w:left="720" w:hanging="360"/>
        <w:rPr>
          <w:u w:val="none"/>
        </w:rPr>
      </w:pPr>
      <w:r w:rsidDel="00000000" w:rsidR="00000000" w:rsidRPr="00000000">
        <w:rPr>
          <w:i w:val="1"/>
          <w:sz w:val="24"/>
          <w:szCs w:val="24"/>
          <w:rtl w:val="0"/>
        </w:rPr>
        <w:t xml:space="preserve">May be wise to programme in option for other variations for future proofing.  </w:t>
      </w:r>
      <w:r w:rsidDel="00000000" w:rsidR="00000000" w:rsidRPr="00000000">
        <w:rPr>
          <w:rtl w:val="0"/>
        </w:rPr>
        <w:t xml:space="preserve"> </w:t>
      </w:r>
    </w:p>
    <w:p w:rsidR="00000000" w:rsidDel="00000000" w:rsidP="00000000" w:rsidRDefault="00000000" w:rsidRPr="00000000" w14:paraId="00000083">
      <w:pPr>
        <w:ind w:left="720" w:firstLine="0"/>
        <w:rPr/>
      </w:pPr>
      <w:r w:rsidDel="00000000" w:rsidR="00000000" w:rsidRPr="00000000">
        <w:rPr>
          <w:rtl w:val="0"/>
        </w:rPr>
      </w:r>
    </w:p>
    <w:p w:rsidR="00000000" w:rsidDel="00000000" w:rsidP="00000000" w:rsidRDefault="00000000" w:rsidRPr="00000000" w14:paraId="00000084">
      <w:pPr>
        <w:ind w:left="0" w:firstLine="0"/>
        <w:rPr/>
      </w:pPr>
      <w:r w:rsidDel="00000000" w:rsidR="00000000" w:rsidRPr="00000000">
        <w:rPr>
          <w:rtl w:val="0"/>
        </w:rPr>
      </w:r>
    </w:p>
    <w:p w:rsidR="00000000" w:rsidDel="00000000" w:rsidP="00000000" w:rsidRDefault="00000000" w:rsidRPr="00000000" w14:paraId="00000085">
      <w:pPr>
        <w:ind w:left="0" w:firstLine="0"/>
        <w:rPr>
          <w:b w:val="1"/>
        </w:rPr>
      </w:pPr>
      <w:r w:rsidDel="00000000" w:rsidR="00000000" w:rsidRPr="00000000">
        <w:rPr>
          <w:rtl w:val="0"/>
        </w:rPr>
      </w:r>
    </w:p>
    <w:p w:rsidR="00000000" w:rsidDel="00000000" w:rsidP="00000000" w:rsidRDefault="00000000" w:rsidRPr="00000000" w14:paraId="00000086">
      <w:pPr>
        <w:ind w:left="0" w:firstLine="0"/>
        <w:rPr>
          <w:b w:val="1"/>
        </w:rPr>
      </w:pPr>
      <w:r w:rsidDel="00000000" w:rsidR="00000000" w:rsidRPr="00000000">
        <w:rPr>
          <w:b w:val="1"/>
          <w:rtl w:val="0"/>
        </w:rPr>
        <w:t xml:space="preserve">Functionality Integrations </w:t>
      </w:r>
    </w:p>
    <w:p w:rsidR="00000000" w:rsidDel="00000000" w:rsidP="00000000" w:rsidRDefault="00000000" w:rsidRPr="00000000" w14:paraId="00000087">
      <w:pPr>
        <w:ind w:left="0" w:firstLine="0"/>
        <w:rPr/>
      </w:pPr>
      <w:r w:rsidDel="00000000" w:rsidR="00000000" w:rsidRPr="00000000">
        <w:rPr>
          <w:rtl w:val="0"/>
        </w:rPr>
        <w:t xml:space="preserve">WCIA has a number of systems embedded within our current website, that will require migration / replication as the new website comes into use. Some existing functions will be ‘retired’, but key systems that we will require estimates for include:</w:t>
      </w:r>
    </w:p>
    <w:p w:rsidR="00000000" w:rsidDel="00000000" w:rsidP="00000000" w:rsidRDefault="00000000" w:rsidRPr="00000000" w14:paraId="00000088">
      <w:pPr>
        <w:ind w:left="0" w:firstLine="0"/>
        <w:rPr/>
      </w:pPr>
      <w:r w:rsidDel="00000000" w:rsidR="00000000" w:rsidRPr="00000000">
        <w:rPr>
          <w:rtl w:val="0"/>
        </w:rPr>
      </w:r>
    </w:p>
    <w:p w:rsidR="00000000" w:rsidDel="00000000" w:rsidP="00000000" w:rsidRDefault="00000000" w:rsidRPr="00000000" w14:paraId="00000089">
      <w:pPr>
        <w:numPr>
          <w:ilvl w:val="0"/>
          <w:numId w:val="7"/>
        </w:numPr>
        <w:ind w:left="720" w:hanging="360"/>
        <w:rPr>
          <w:u w:val="none"/>
        </w:rPr>
      </w:pPr>
      <w:r w:rsidDel="00000000" w:rsidR="00000000" w:rsidRPr="00000000">
        <w:rPr>
          <w:rtl w:val="0"/>
        </w:rPr>
        <w:t xml:space="preserve">Social media feeds (already mentioned within building block modules and page templates).</w:t>
      </w:r>
    </w:p>
    <w:p w:rsidR="00000000" w:rsidDel="00000000" w:rsidP="00000000" w:rsidRDefault="00000000" w:rsidRPr="00000000" w14:paraId="0000008A">
      <w:pPr>
        <w:numPr>
          <w:ilvl w:val="0"/>
          <w:numId w:val="7"/>
        </w:numPr>
        <w:ind w:left="720" w:hanging="360"/>
        <w:rPr>
          <w:u w:val="none"/>
        </w:rPr>
      </w:pPr>
      <w:r w:rsidDel="00000000" w:rsidR="00000000" w:rsidRPr="00000000">
        <w:rPr>
          <w:rtl w:val="0"/>
        </w:rPr>
        <w:t xml:space="preserve">Salesforce Contact Relationship Management CRM </w:t>
      </w:r>
    </w:p>
    <w:p w:rsidR="00000000" w:rsidDel="00000000" w:rsidP="00000000" w:rsidRDefault="00000000" w:rsidRPr="00000000" w14:paraId="0000008B">
      <w:pPr>
        <w:numPr>
          <w:ilvl w:val="0"/>
          <w:numId w:val="7"/>
        </w:numPr>
        <w:ind w:left="720" w:hanging="360"/>
        <w:rPr>
          <w:u w:val="none"/>
        </w:rPr>
      </w:pPr>
      <w:r w:rsidDel="00000000" w:rsidR="00000000" w:rsidRPr="00000000">
        <w:rPr>
          <w:rtl w:val="0"/>
        </w:rPr>
        <w:t xml:space="preserve">Fastforms - this is currently used on a number of pages, for populating Salesforce directly</w:t>
      </w:r>
    </w:p>
    <w:p w:rsidR="00000000" w:rsidDel="00000000" w:rsidP="00000000" w:rsidRDefault="00000000" w:rsidRPr="00000000" w14:paraId="0000008C">
      <w:pPr>
        <w:numPr>
          <w:ilvl w:val="0"/>
          <w:numId w:val="7"/>
        </w:numPr>
        <w:ind w:left="720" w:hanging="360"/>
        <w:rPr>
          <w:u w:val="none"/>
        </w:rPr>
      </w:pPr>
      <w:r w:rsidDel="00000000" w:rsidR="00000000" w:rsidRPr="00000000">
        <w:rPr>
          <w:rtl w:val="0"/>
        </w:rPr>
        <w:t xml:space="preserve">Event Temple - venue booking and management system</w:t>
      </w:r>
    </w:p>
    <w:p w:rsidR="00000000" w:rsidDel="00000000" w:rsidP="00000000" w:rsidRDefault="00000000" w:rsidRPr="00000000" w14:paraId="0000008D">
      <w:pPr>
        <w:numPr>
          <w:ilvl w:val="0"/>
          <w:numId w:val="7"/>
        </w:numPr>
        <w:ind w:left="720" w:hanging="360"/>
        <w:rPr>
          <w:u w:val="none"/>
        </w:rPr>
      </w:pPr>
      <w:r w:rsidDel="00000000" w:rsidR="00000000" w:rsidRPr="00000000">
        <w:rPr>
          <w:rtl w:val="0"/>
        </w:rPr>
        <w:t xml:space="preserve">Learndash training course modules (27 courses from existing site will need to migrate / remain accessible)</w:t>
      </w:r>
    </w:p>
    <w:p w:rsidR="00000000" w:rsidDel="00000000" w:rsidP="00000000" w:rsidRDefault="00000000" w:rsidRPr="00000000" w14:paraId="0000008E">
      <w:pPr>
        <w:numPr>
          <w:ilvl w:val="0"/>
          <w:numId w:val="7"/>
        </w:numPr>
        <w:ind w:left="720" w:hanging="360"/>
        <w:rPr>
          <w:u w:val="none"/>
        </w:rPr>
      </w:pPr>
      <w:r w:rsidDel="00000000" w:rsidR="00000000" w:rsidRPr="00000000">
        <w:rPr>
          <w:rtl w:val="0"/>
        </w:rPr>
        <w:t xml:space="preserve">Mailchimp - we currently use mailchimp as a ‘standalone’ system, with a subscriber form linked from WCIA website. We would welcome suggestions for integrating newsletter updates into the website functionality where / if this can generate economies or work efficiencies.</w:t>
      </w:r>
    </w:p>
    <w:p w:rsidR="00000000" w:rsidDel="00000000" w:rsidP="00000000" w:rsidRDefault="00000000" w:rsidRPr="00000000" w14:paraId="0000008F">
      <w:pPr>
        <w:numPr>
          <w:ilvl w:val="0"/>
          <w:numId w:val="7"/>
        </w:numPr>
        <w:ind w:left="720" w:hanging="360"/>
        <w:rPr>
          <w:u w:val="none"/>
        </w:rPr>
      </w:pPr>
      <w:r w:rsidDel="00000000" w:rsidR="00000000" w:rsidRPr="00000000">
        <w:rPr>
          <w:rtl w:val="0"/>
        </w:rPr>
        <w:t xml:space="preserve">Eventbrite - WCIA use Eventbrite for some of our own events, however we also require ability to promote and / display partner events using other platforms, or with no online presence (ie we advertise for them). Currently we use a bespoke module, open to proposals for future event functionality.   </w:t>
      </w:r>
    </w:p>
    <w:p w:rsidR="00000000" w:rsidDel="00000000" w:rsidP="00000000" w:rsidRDefault="00000000" w:rsidRPr="00000000" w14:paraId="00000090">
      <w:pPr>
        <w:numPr>
          <w:ilvl w:val="0"/>
          <w:numId w:val="7"/>
        </w:numPr>
        <w:ind w:left="720" w:hanging="360"/>
        <w:rPr>
          <w:u w:val="none"/>
        </w:rPr>
      </w:pPr>
      <w:r w:rsidDel="00000000" w:rsidR="00000000" w:rsidRPr="00000000">
        <w:rPr>
          <w:rtl w:val="0"/>
        </w:rPr>
        <w:t xml:space="preserve">Database CSS feeds - current site has feeds enabling users to search WW1 Book of Remembrance, People’s Collection Wales digitised archives, Conscientious Objectors register etc. We’d welcome suggestions for how these could be continued / developed.    </w:t>
      </w:r>
    </w:p>
    <w:p w:rsidR="00000000" w:rsidDel="00000000" w:rsidP="00000000" w:rsidRDefault="00000000" w:rsidRPr="00000000" w14:paraId="00000091">
      <w:pPr>
        <w:ind w:left="0" w:firstLine="0"/>
        <w:rPr/>
      </w:pPr>
      <w:r w:rsidDel="00000000" w:rsidR="00000000" w:rsidRPr="00000000">
        <w:rPr>
          <w:rtl w:val="0"/>
        </w:rPr>
      </w:r>
    </w:p>
    <w:p w:rsidR="00000000" w:rsidDel="00000000" w:rsidP="00000000" w:rsidRDefault="00000000" w:rsidRPr="00000000" w14:paraId="00000092">
      <w:pPr>
        <w:spacing w:after="240" w:before="240" w:lineRule="auto"/>
        <w:ind w:left="0" w:firstLine="0"/>
        <w:rPr>
          <w:color w:val="ed146d"/>
        </w:rPr>
      </w:pPr>
      <w:r w:rsidDel="00000000" w:rsidR="00000000" w:rsidRPr="00000000">
        <w:rPr>
          <w:b w:val="1"/>
          <w:color w:val="ed146d"/>
          <w:rtl w:val="0"/>
        </w:rPr>
        <w:t xml:space="preserve">MIGRATION STRATEGY</w:t>
      </w:r>
      <w:r w:rsidDel="00000000" w:rsidR="00000000" w:rsidRPr="00000000">
        <w:rPr>
          <w:color w:val="ed146d"/>
          <w:rtl w:val="0"/>
        </w:rPr>
        <w:t xml:space="preserve"> </w:t>
      </w:r>
    </w:p>
    <w:p w:rsidR="00000000" w:rsidDel="00000000" w:rsidP="00000000" w:rsidRDefault="00000000" w:rsidRPr="00000000" w14:paraId="00000093">
      <w:pPr>
        <w:spacing w:after="240" w:before="240" w:lineRule="auto"/>
        <w:rPr/>
      </w:pPr>
      <w:r w:rsidDel="00000000" w:rsidR="00000000" w:rsidRPr="00000000">
        <w:rPr>
          <w:rtl w:val="0"/>
        </w:rPr>
        <w:t xml:space="preserve">Proposed </w:t>
      </w:r>
      <w:r w:rsidDel="00000000" w:rsidR="00000000" w:rsidRPr="00000000">
        <w:rPr>
          <w:u w:val="single"/>
          <w:rtl w:val="0"/>
        </w:rPr>
        <w:t xml:space="preserve">methodology</w:t>
      </w:r>
      <w:r w:rsidDel="00000000" w:rsidR="00000000" w:rsidRPr="00000000">
        <w:rPr>
          <w:rtl w:val="0"/>
        </w:rPr>
        <w:t xml:space="preserve"> for data transfer and quote estimate, for auto-migrating content as part of Phase 2 / 3:</w:t>
      </w:r>
    </w:p>
    <w:p w:rsidR="00000000" w:rsidDel="00000000" w:rsidP="00000000" w:rsidRDefault="00000000" w:rsidRPr="00000000" w14:paraId="00000094">
      <w:pPr>
        <w:numPr>
          <w:ilvl w:val="0"/>
          <w:numId w:val="4"/>
        </w:numPr>
        <w:spacing w:after="0" w:afterAutospacing="0" w:before="240" w:lineRule="auto"/>
        <w:ind w:left="720" w:hanging="360"/>
      </w:pPr>
      <w:r w:rsidDel="00000000" w:rsidR="00000000" w:rsidRPr="00000000">
        <w:rPr>
          <w:rtl w:val="0"/>
        </w:rPr>
        <w:t xml:space="preserve">C 190 Pages, out of existing 518</w:t>
      </w:r>
    </w:p>
    <w:p w:rsidR="00000000" w:rsidDel="00000000" w:rsidP="00000000" w:rsidRDefault="00000000" w:rsidRPr="00000000" w14:paraId="00000095">
      <w:pPr>
        <w:numPr>
          <w:ilvl w:val="0"/>
          <w:numId w:val="4"/>
        </w:numPr>
        <w:spacing w:after="0" w:afterAutospacing="0" w:before="0" w:beforeAutospacing="0" w:lineRule="auto"/>
        <w:ind w:left="720" w:hanging="360"/>
      </w:pPr>
      <w:r w:rsidDel="00000000" w:rsidR="00000000" w:rsidRPr="00000000">
        <w:rPr>
          <w:rtl w:val="0"/>
        </w:rPr>
        <w:t xml:space="preserve">C 50 Blog Features, out of existing 782</w:t>
      </w:r>
    </w:p>
    <w:p w:rsidR="00000000" w:rsidDel="00000000" w:rsidP="00000000" w:rsidRDefault="00000000" w:rsidRPr="00000000" w14:paraId="00000096">
      <w:pPr>
        <w:numPr>
          <w:ilvl w:val="0"/>
          <w:numId w:val="4"/>
        </w:numPr>
        <w:spacing w:after="0" w:afterAutospacing="0" w:before="0" w:beforeAutospacing="0" w:lineRule="auto"/>
        <w:ind w:left="720" w:hanging="360"/>
      </w:pPr>
      <w:r w:rsidDel="00000000" w:rsidR="00000000" w:rsidRPr="00000000">
        <w:rPr>
          <w:rtl w:val="0"/>
        </w:rPr>
        <w:t xml:space="preserve">C 10-20 Event templates, out of existing 590</w:t>
      </w:r>
    </w:p>
    <w:p w:rsidR="00000000" w:rsidDel="00000000" w:rsidP="00000000" w:rsidRDefault="00000000" w:rsidRPr="00000000" w14:paraId="00000097">
      <w:pPr>
        <w:numPr>
          <w:ilvl w:val="0"/>
          <w:numId w:val="4"/>
        </w:numPr>
        <w:spacing w:after="0" w:afterAutospacing="0" w:before="0" w:beforeAutospacing="0" w:lineRule="auto"/>
        <w:ind w:left="720" w:hanging="360"/>
      </w:pPr>
      <w:r w:rsidDel="00000000" w:rsidR="00000000" w:rsidRPr="00000000">
        <w:rPr>
          <w:rtl w:val="0"/>
        </w:rPr>
        <w:t xml:space="preserve">C 27 Training Courses content </w:t>
      </w:r>
    </w:p>
    <w:p w:rsidR="00000000" w:rsidDel="00000000" w:rsidP="00000000" w:rsidRDefault="00000000" w:rsidRPr="00000000" w14:paraId="00000098">
      <w:pPr>
        <w:numPr>
          <w:ilvl w:val="0"/>
          <w:numId w:val="4"/>
        </w:numPr>
        <w:spacing w:after="0" w:afterAutospacing="0" w:before="0" w:beforeAutospacing="0" w:lineRule="auto"/>
        <w:ind w:left="720" w:hanging="360"/>
      </w:pPr>
      <w:r w:rsidDel="00000000" w:rsidR="00000000" w:rsidRPr="00000000">
        <w:rPr>
          <w:rtl w:val="0"/>
        </w:rPr>
        <w:t xml:space="preserve">C 750 / 850 User profiles</w:t>
      </w:r>
    </w:p>
    <w:p w:rsidR="00000000" w:rsidDel="00000000" w:rsidP="00000000" w:rsidRDefault="00000000" w:rsidRPr="00000000" w14:paraId="00000099">
      <w:pPr>
        <w:numPr>
          <w:ilvl w:val="0"/>
          <w:numId w:val="4"/>
        </w:numPr>
        <w:spacing w:after="0" w:afterAutospacing="0" w:before="0" w:beforeAutospacing="0" w:lineRule="auto"/>
        <w:ind w:left="720" w:hanging="360"/>
      </w:pPr>
      <w:r w:rsidDel="00000000" w:rsidR="00000000" w:rsidRPr="00000000">
        <w:rPr>
          <w:rtl w:val="0"/>
        </w:rPr>
        <w:t xml:space="preserve">C 500 images out of existing 6,284</w:t>
      </w:r>
    </w:p>
    <w:p w:rsidR="00000000" w:rsidDel="00000000" w:rsidP="00000000" w:rsidRDefault="00000000" w:rsidRPr="00000000" w14:paraId="0000009A">
      <w:pPr>
        <w:numPr>
          <w:ilvl w:val="0"/>
          <w:numId w:val="4"/>
        </w:numPr>
        <w:spacing w:after="240" w:before="0" w:beforeAutospacing="0" w:lineRule="auto"/>
        <w:ind w:left="720" w:hanging="360"/>
      </w:pPr>
      <w:r w:rsidDel="00000000" w:rsidR="00000000" w:rsidRPr="00000000">
        <w:rPr>
          <w:rtl w:val="0"/>
        </w:rPr>
        <w:t xml:space="preserve">C 100 PDF resources out of existing 715</w:t>
      </w:r>
    </w:p>
    <w:p w:rsidR="00000000" w:rsidDel="00000000" w:rsidP="00000000" w:rsidRDefault="00000000" w:rsidRPr="00000000" w14:paraId="0000009B">
      <w:pPr>
        <w:spacing w:after="240" w:before="240" w:lineRule="auto"/>
        <w:rPr/>
      </w:pPr>
      <w:hyperlink r:id="rId21">
        <w:r w:rsidDel="00000000" w:rsidR="00000000" w:rsidRPr="00000000">
          <w:rPr>
            <w:color w:val="1155cc"/>
            <w:u w:val="single"/>
            <w:rtl w:val="0"/>
          </w:rPr>
          <w:t xml:space="preserve">See report for details of content requiring migrating</w:t>
        </w:r>
      </w:hyperlink>
      <w:r w:rsidDel="00000000" w:rsidR="00000000" w:rsidRPr="00000000">
        <w:rPr>
          <w:rtl w:val="0"/>
        </w:rPr>
      </w:r>
    </w:p>
    <w:p w:rsidR="00000000" w:rsidDel="00000000" w:rsidP="00000000" w:rsidRDefault="00000000" w:rsidRPr="00000000" w14:paraId="0000009C">
      <w:pPr>
        <w:pStyle w:val="Heading2"/>
        <w:spacing w:after="240" w:before="240" w:lineRule="auto"/>
        <w:rPr/>
      </w:pPr>
      <w:bookmarkStart w:colFirst="0" w:colLast="0" w:name="_ihne8fkx6clt" w:id="8"/>
      <w:bookmarkEnd w:id="8"/>
      <w:r w:rsidDel="00000000" w:rsidR="00000000" w:rsidRPr="00000000">
        <w:rPr>
          <w:rtl w:val="0"/>
        </w:rPr>
      </w:r>
    </w:p>
    <w:p w:rsidR="00000000" w:rsidDel="00000000" w:rsidP="00000000" w:rsidRDefault="00000000" w:rsidRPr="00000000" w14:paraId="0000009D">
      <w:pPr>
        <w:pStyle w:val="Heading2"/>
        <w:spacing w:after="240" w:before="240" w:lineRule="auto"/>
        <w:rPr/>
      </w:pPr>
      <w:bookmarkStart w:colFirst="0" w:colLast="0" w:name="_y17edwen8fas" w:id="9"/>
      <w:bookmarkEnd w:id="9"/>
      <w:r w:rsidDel="00000000" w:rsidR="00000000" w:rsidRPr="00000000">
        <w:rPr>
          <w:rtl w:val="0"/>
        </w:rPr>
        <w:t xml:space="preserve">4. Timeline</w:t>
      </w:r>
    </w:p>
    <w:p w:rsidR="00000000" w:rsidDel="00000000" w:rsidP="00000000" w:rsidRDefault="00000000" w:rsidRPr="00000000" w14:paraId="0000009E">
      <w:pPr>
        <w:spacing w:after="240" w:before="240" w:lineRule="auto"/>
        <w:rPr/>
      </w:pPr>
      <w:r w:rsidDel="00000000" w:rsidR="00000000" w:rsidRPr="00000000">
        <w:rPr>
          <w:rtl w:val="0"/>
        </w:rPr>
        <w:t xml:space="preserve">Questions and clarifications</w:t>
        <w:tab/>
        <w:tab/>
        <w:tab/>
        <w:t xml:space="preserve">By 7 October</w:t>
      </w:r>
    </w:p>
    <w:p w:rsidR="00000000" w:rsidDel="00000000" w:rsidP="00000000" w:rsidRDefault="00000000" w:rsidRPr="00000000" w14:paraId="0000009F">
      <w:pPr>
        <w:spacing w:after="240" w:before="240" w:lineRule="auto"/>
        <w:rPr/>
      </w:pPr>
      <w:r w:rsidDel="00000000" w:rsidR="00000000" w:rsidRPr="00000000">
        <w:rPr>
          <w:rtl w:val="0"/>
        </w:rPr>
        <w:t xml:space="preserve">Deadline for submission of quotes </w:t>
        <w:tab/>
        <w:tab/>
        <w:t xml:space="preserve">14 October 10am</w:t>
      </w:r>
    </w:p>
    <w:p w:rsidR="00000000" w:rsidDel="00000000" w:rsidP="00000000" w:rsidRDefault="00000000" w:rsidRPr="00000000" w14:paraId="000000A0">
      <w:pPr>
        <w:spacing w:after="240" w:before="240" w:lineRule="auto"/>
        <w:rPr/>
      </w:pPr>
      <w:r w:rsidDel="00000000" w:rsidR="00000000" w:rsidRPr="00000000">
        <w:rPr>
          <w:rtl w:val="0"/>
        </w:rPr>
        <w:t xml:space="preserve">Further conversations (if required)</w:t>
        <w:tab/>
        <w:tab/>
        <w:t xml:space="preserve">14-17 October</w:t>
      </w:r>
    </w:p>
    <w:p w:rsidR="00000000" w:rsidDel="00000000" w:rsidP="00000000" w:rsidRDefault="00000000" w:rsidRPr="00000000" w14:paraId="000000A1">
      <w:pPr>
        <w:spacing w:after="240" w:before="240" w:lineRule="auto"/>
        <w:rPr/>
      </w:pPr>
      <w:r w:rsidDel="00000000" w:rsidR="00000000" w:rsidRPr="00000000">
        <w:rPr>
          <w:rtl w:val="0"/>
        </w:rPr>
        <w:t xml:space="preserve">Selection decision </w:t>
        <w:tab/>
        <w:tab/>
        <w:tab/>
        <w:tab/>
        <w:t xml:space="preserve">20 October</w:t>
      </w:r>
    </w:p>
    <w:p w:rsidR="00000000" w:rsidDel="00000000" w:rsidP="00000000" w:rsidRDefault="00000000" w:rsidRPr="00000000" w14:paraId="000000A2">
      <w:pPr>
        <w:spacing w:after="240" w:before="240" w:lineRule="auto"/>
        <w:rPr/>
      </w:pPr>
      <w:r w:rsidDel="00000000" w:rsidR="00000000" w:rsidRPr="00000000">
        <w:rPr>
          <w:rtl w:val="0"/>
        </w:rPr>
        <w:t xml:space="preserve">Project commencement</w:t>
        <w:tab/>
        <w:tab/>
        <w:tab/>
        <w:t xml:space="preserve">Late October</w:t>
      </w:r>
    </w:p>
    <w:p w:rsidR="00000000" w:rsidDel="00000000" w:rsidP="00000000" w:rsidRDefault="00000000" w:rsidRPr="00000000" w14:paraId="000000A3">
      <w:pPr>
        <w:spacing w:after="240" w:before="240" w:lineRule="auto"/>
        <w:rPr/>
      </w:pPr>
      <w:r w:rsidDel="00000000" w:rsidR="00000000" w:rsidRPr="00000000">
        <w:rPr>
          <w:rtl w:val="0"/>
        </w:rPr>
        <w:t xml:space="preserve">Phase 1 completion</w:t>
        <w:tab/>
        <w:tab/>
        <w:tab/>
        <w:tab/>
        <w:t xml:space="preserve">Mid December</w:t>
      </w:r>
    </w:p>
    <w:p w:rsidR="00000000" w:rsidDel="00000000" w:rsidP="00000000" w:rsidRDefault="00000000" w:rsidRPr="00000000" w14:paraId="000000A4">
      <w:pPr>
        <w:spacing w:after="240" w:before="240" w:lineRule="auto"/>
        <w:rPr/>
      </w:pPr>
      <w:r w:rsidDel="00000000" w:rsidR="00000000" w:rsidRPr="00000000">
        <w:rPr>
          <w:rtl w:val="0"/>
        </w:rPr>
        <w:t xml:space="preserve">Phase 2 development</w:t>
        <w:tab/>
        <w:tab/>
        <w:tab/>
        <w:tab/>
        <w:t xml:space="preserve">Early 2026</w:t>
      </w:r>
    </w:p>
    <w:p w:rsidR="00000000" w:rsidDel="00000000" w:rsidP="00000000" w:rsidRDefault="00000000" w:rsidRPr="00000000" w14:paraId="000000A5">
      <w:pPr>
        <w:pStyle w:val="Heading2"/>
        <w:spacing w:after="240" w:before="240" w:lineRule="auto"/>
        <w:rPr/>
      </w:pPr>
      <w:bookmarkStart w:colFirst="0" w:colLast="0" w:name="_n4tumuyk279j" w:id="10"/>
      <w:bookmarkEnd w:id="10"/>
      <w:r w:rsidDel="00000000" w:rsidR="00000000" w:rsidRPr="00000000">
        <w:rPr>
          <w:rtl w:val="0"/>
        </w:rPr>
        <w:t xml:space="preserve">5. How to respond to this brief</w:t>
      </w:r>
    </w:p>
    <w:p w:rsidR="00000000" w:rsidDel="00000000" w:rsidP="00000000" w:rsidRDefault="00000000" w:rsidRPr="00000000" w14:paraId="000000A6">
      <w:pPr>
        <w:rPr/>
      </w:pPr>
      <w:r w:rsidDel="00000000" w:rsidR="00000000" w:rsidRPr="00000000">
        <w:rPr>
          <w:rtl w:val="0"/>
        </w:rPr>
        <w:t xml:space="preserve">If you are interested in quoting for this project please send us a quotation for phase 1 of the work along with any thoughts on how you might approach the Phase 2 work.</w:t>
      </w:r>
    </w:p>
    <w:p w:rsidR="00000000" w:rsidDel="00000000" w:rsidP="00000000" w:rsidRDefault="00000000" w:rsidRPr="00000000" w14:paraId="000000A7">
      <w:pPr>
        <w:rPr/>
      </w:pPr>
      <w:r w:rsidDel="00000000" w:rsidR="00000000" w:rsidRPr="00000000">
        <w:rPr>
          <w:rtl w:val="0"/>
        </w:rPr>
        <w:t xml:space="preserve">Please also share links to other projects you feel are relevant evidence of your experience.</w:t>
      </w:r>
    </w:p>
    <w:p w:rsidR="00000000" w:rsidDel="00000000" w:rsidP="00000000" w:rsidRDefault="00000000" w:rsidRPr="00000000" w14:paraId="000000A8">
      <w:pPr>
        <w:ind w:left="720" w:firstLine="0"/>
        <w:rPr/>
      </w:pPr>
      <w:r w:rsidDel="00000000" w:rsidR="00000000" w:rsidRPr="00000000">
        <w:rPr>
          <w:rtl w:val="0"/>
        </w:rPr>
      </w:r>
    </w:p>
    <w:p w:rsidR="00000000" w:rsidDel="00000000" w:rsidP="00000000" w:rsidRDefault="00000000" w:rsidRPr="00000000" w14:paraId="000000A9">
      <w:pPr>
        <w:rPr/>
      </w:pPr>
      <w:r w:rsidDel="00000000" w:rsidR="00000000" w:rsidRPr="00000000">
        <w:rPr>
          <w:rtl w:val="0"/>
        </w:rPr>
        <w:t xml:space="preserve">We welcome any questions you have about the requirements. Please email </w:t>
      </w:r>
      <w:hyperlink r:id="rId22">
        <w:r w:rsidDel="00000000" w:rsidR="00000000" w:rsidRPr="00000000">
          <w:rPr>
            <w:color w:val="1155cc"/>
            <w:u w:val="single"/>
            <w:rtl w:val="0"/>
          </w:rPr>
          <w:t xml:space="preserve">hayleymorgan@wcia. org</w:t>
        </w:r>
      </w:hyperlink>
      <w:r w:rsidDel="00000000" w:rsidR="00000000" w:rsidRPr="00000000">
        <w:rPr>
          <w:rtl w:val="0"/>
        </w:rPr>
        <w:t xml:space="preserve"> and </w:t>
      </w:r>
      <w:hyperlink r:id="rId23">
        <w:r w:rsidDel="00000000" w:rsidR="00000000" w:rsidRPr="00000000">
          <w:rPr>
            <w:color w:val="1155cc"/>
            <w:u w:val="single"/>
            <w:rtl w:val="0"/>
          </w:rPr>
          <w:t xml:space="preserve">nick.christoforou@wcia.org.uk</w:t>
        </w:r>
      </w:hyperlink>
      <w:r w:rsidDel="00000000" w:rsidR="00000000" w:rsidRPr="00000000">
        <w:rPr>
          <w:rtl w:val="0"/>
        </w:rPr>
      </w:r>
    </w:p>
    <w:p w:rsidR="00000000" w:rsidDel="00000000" w:rsidP="00000000" w:rsidRDefault="00000000" w:rsidRPr="00000000" w14:paraId="000000AA">
      <w:pPr>
        <w:rPr/>
      </w:pPr>
      <w:r w:rsidDel="00000000" w:rsidR="00000000" w:rsidRPr="00000000">
        <w:rPr>
          <w:rtl w:val="0"/>
        </w:rPr>
        <w:t xml:space="preserve">And are happy to meet to discuss the requirements.</w:t>
      </w:r>
    </w:p>
    <w:p w:rsidR="00000000" w:rsidDel="00000000" w:rsidP="00000000" w:rsidRDefault="00000000" w:rsidRPr="00000000" w14:paraId="000000AB">
      <w:pPr>
        <w:pStyle w:val="Heading2"/>
        <w:spacing w:after="240" w:before="240" w:lineRule="auto"/>
        <w:rPr/>
      </w:pPr>
      <w:bookmarkStart w:colFirst="0" w:colLast="0" w:name="_a6ya9lckz7xu" w:id="11"/>
      <w:bookmarkEnd w:id="11"/>
      <w:r w:rsidDel="00000000" w:rsidR="00000000" w:rsidRPr="00000000">
        <w:rPr>
          <w:rtl w:val="0"/>
        </w:rPr>
        <w:t xml:space="preserve">6. Selection criteria</w:t>
      </w:r>
    </w:p>
    <w:p w:rsidR="00000000" w:rsidDel="00000000" w:rsidP="00000000" w:rsidRDefault="00000000" w:rsidRPr="00000000" w14:paraId="000000AC">
      <w:pPr>
        <w:rPr/>
      </w:pPr>
      <w:r w:rsidDel="00000000" w:rsidR="00000000" w:rsidRPr="00000000">
        <w:rPr>
          <w:rtl w:val="0"/>
        </w:rPr>
        <w:t xml:space="preserve">We’ll be focussing and scoring on six key elements of your submission (and conversations with us):</w:t>
      </w:r>
    </w:p>
    <w:p w:rsidR="00000000" w:rsidDel="00000000" w:rsidP="00000000" w:rsidRDefault="00000000" w:rsidRPr="00000000" w14:paraId="000000AD">
      <w:pPr>
        <w:rPr/>
      </w:pPr>
      <w:r w:rsidDel="00000000" w:rsidR="00000000" w:rsidRPr="00000000">
        <w:rPr>
          <w:rtl w:val="0"/>
        </w:rPr>
      </w:r>
    </w:p>
    <w:p w:rsidR="00000000" w:rsidDel="00000000" w:rsidP="00000000" w:rsidRDefault="00000000" w:rsidRPr="00000000" w14:paraId="000000AE">
      <w:pPr>
        <w:rPr/>
      </w:pPr>
      <w:r w:rsidDel="00000000" w:rsidR="00000000" w:rsidRPr="00000000">
        <w:rPr>
          <w:b w:val="1"/>
          <w:rtl w:val="0"/>
        </w:rPr>
        <w:t xml:space="preserve">Quality </w:t>
      </w:r>
      <w:r w:rsidDel="00000000" w:rsidR="00000000" w:rsidRPr="00000000">
        <w:rPr>
          <w:rtl w:val="0"/>
        </w:rPr>
        <w:t xml:space="preserve">- your proposed approach, understanding of the requirement </w:t>
      </w:r>
    </w:p>
    <w:p w:rsidR="00000000" w:rsidDel="00000000" w:rsidP="00000000" w:rsidRDefault="00000000" w:rsidRPr="00000000" w14:paraId="000000AF">
      <w:pPr>
        <w:rPr/>
      </w:pPr>
      <w:r w:rsidDel="00000000" w:rsidR="00000000" w:rsidRPr="00000000">
        <w:rPr>
          <w:b w:val="1"/>
          <w:rtl w:val="0"/>
        </w:rPr>
        <w:t xml:space="preserve">Technical</w:t>
      </w:r>
      <w:r w:rsidDel="00000000" w:rsidR="00000000" w:rsidRPr="00000000">
        <w:rPr>
          <w:rtl w:val="0"/>
        </w:rPr>
        <w:t xml:space="preserve"> - ability to deliver on the specification and work to brand design</w:t>
      </w:r>
    </w:p>
    <w:p w:rsidR="00000000" w:rsidDel="00000000" w:rsidP="00000000" w:rsidRDefault="00000000" w:rsidRPr="00000000" w14:paraId="000000B0">
      <w:pPr>
        <w:rPr/>
      </w:pPr>
      <w:r w:rsidDel="00000000" w:rsidR="00000000" w:rsidRPr="00000000">
        <w:rPr>
          <w:b w:val="1"/>
          <w:rtl w:val="0"/>
        </w:rPr>
        <w:t xml:space="preserve">Project management / collaboration</w:t>
      </w:r>
      <w:r w:rsidDel="00000000" w:rsidR="00000000" w:rsidRPr="00000000">
        <w:rPr>
          <w:rtl w:val="0"/>
        </w:rPr>
        <w:t xml:space="preserve"> - how you’’ll work with our team </w:t>
      </w:r>
    </w:p>
    <w:p w:rsidR="00000000" w:rsidDel="00000000" w:rsidP="00000000" w:rsidRDefault="00000000" w:rsidRPr="00000000" w14:paraId="000000B1">
      <w:pPr>
        <w:rPr/>
      </w:pPr>
      <w:r w:rsidDel="00000000" w:rsidR="00000000" w:rsidRPr="00000000">
        <w:rPr>
          <w:b w:val="1"/>
          <w:rtl w:val="0"/>
        </w:rPr>
        <w:t xml:space="preserve">Timelines</w:t>
      </w:r>
      <w:r w:rsidDel="00000000" w:rsidR="00000000" w:rsidRPr="00000000">
        <w:rPr>
          <w:rtl w:val="0"/>
        </w:rPr>
        <w:t xml:space="preserve"> - ability to deliver on the proposed timeline</w:t>
      </w:r>
    </w:p>
    <w:p w:rsidR="00000000" w:rsidDel="00000000" w:rsidP="00000000" w:rsidRDefault="00000000" w:rsidRPr="00000000" w14:paraId="000000B2">
      <w:pPr>
        <w:rPr/>
      </w:pPr>
      <w:r w:rsidDel="00000000" w:rsidR="00000000" w:rsidRPr="00000000">
        <w:rPr>
          <w:b w:val="1"/>
          <w:rtl w:val="0"/>
        </w:rPr>
        <w:t xml:space="preserve">Value for money –</w:t>
      </w:r>
      <w:r w:rsidDel="00000000" w:rsidR="00000000" w:rsidRPr="00000000">
        <w:rPr>
          <w:rtl w:val="0"/>
        </w:rPr>
        <w:t xml:space="preserve"> as a small charity, we need to ensure we are investing wisely</w:t>
      </w:r>
    </w:p>
    <w:p w:rsidR="00000000" w:rsidDel="00000000" w:rsidP="00000000" w:rsidRDefault="00000000" w:rsidRPr="00000000" w14:paraId="000000B3">
      <w:pPr>
        <w:rPr/>
      </w:pPr>
      <w:r w:rsidDel="00000000" w:rsidR="00000000" w:rsidRPr="00000000">
        <w:rPr>
          <w:b w:val="1"/>
          <w:rtl w:val="0"/>
        </w:rPr>
        <w:t xml:space="preserve">Previous experience </w:t>
      </w:r>
      <w:r w:rsidDel="00000000" w:rsidR="00000000" w:rsidRPr="00000000">
        <w:rPr>
          <w:rtl w:val="0"/>
        </w:rPr>
        <w:t xml:space="preserve">– example of relevant projects</w:t>
      </w:r>
    </w:p>
    <w:sectPr>
      <w:headerReference r:id="rId24"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B4">
    <w:pPr>
      <w:rPr/>
    </w:pPr>
    <w:r w:rsidDel="00000000" w:rsidR="00000000" w:rsidRPr="00000000">
      <w:rPr/>
      <w:drawing>
        <wp:inline distB="114300" distT="114300" distL="114300" distR="114300">
          <wp:extent cx="1519238" cy="913203"/>
          <wp:effectExtent b="0" l="0" r="0" t="0"/>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1519238" cy="913203"/>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20" Type="http://schemas.openxmlformats.org/officeDocument/2006/relationships/hyperlink" Target="https://climate.cymru/our-mission/" TargetMode="External"/><Relationship Id="rId11" Type="http://schemas.openxmlformats.org/officeDocument/2006/relationships/hyperlink" Target="https://www.wcia.org.uk/academiheddwch/" TargetMode="External"/><Relationship Id="rId22" Type="http://schemas.openxmlformats.org/officeDocument/2006/relationships/hyperlink" Target="mailto:hayley@weareneo.com" TargetMode="External"/><Relationship Id="rId10" Type="http://schemas.openxmlformats.org/officeDocument/2006/relationships/hyperlink" Target="https://drive.google.com/file/d/1TmnG6imieurUbOX4FAg8u2BH-8crw5KM/view?usp=sharing" TargetMode="External"/><Relationship Id="rId21" Type="http://schemas.openxmlformats.org/officeDocument/2006/relationships/hyperlink" Target="https://drive.google.com/file/d/1q-cfNL_OUQHjAvndsFSgqf_WKn0vmyR8/view?usp=sharing" TargetMode="External"/><Relationship Id="rId13" Type="http://schemas.openxmlformats.org/officeDocument/2006/relationships/hyperlink" Target="https://www.wcia.org.uk/global-learning/" TargetMode="External"/><Relationship Id="rId24" Type="http://schemas.openxmlformats.org/officeDocument/2006/relationships/header" Target="header1.xml"/><Relationship Id="rId12" Type="http://schemas.openxmlformats.org/officeDocument/2006/relationships/hyperlink" Target="https://www.wcia.org.uk/academiheddwch/" TargetMode="External"/><Relationship Id="rId23" Type="http://schemas.openxmlformats.org/officeDocument/2006/relationships/hyperlink" Target="mailto:nick.christoforou@wcia.org.uk"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drive.google.com/file/d/1TmnG6imieurUbOX4FAg8u2BH-8crw5KM/view?usp=sharing" TargetMode="External"/><Relationship Id="rId15" Type="http://schemas.openxmlformats.org/officeDocument/2006/relationships/hyperlink" Target="http://wcia.org.uk/global-action/" TargetMode="External"/><Relationship Id="rId14" Type="http://schemas.openxmlformats.org/officeDocument/2006/relationships/hyperlink" Target="https://www.wcia.org.uk/global-learning/" TargetMode="External"/><Relationship Id="rId17" Type="http://schemas.openxmlformats.org/officeDocument/2006/relationships/hyperlink" Target="https://templeofpeace.wales/" TargetMode="External"/><Relationship Id="rId16" Type="http://schemas.openxmlformats.org/officeDocument/2006/relationships/hyperlink" Target="http://wcia.org.uk/global-action/" TargetMode="External"/><Relationship Id="rId5" Type="http://schemas.openxmlformats.org/officeDocument/2006/relationships/styles" Target="styles.xml"/><Relationship Id="rId19" Type="http://schemas.openxmlformats.org/officeDocument/2006/relationships/hyperlink" Target="https://climate.cymru/our-mission/" TargetMode="External"/><Relationship Id="rId6" Type="http://schemas.openxmlformats.org/officeDocument/2006/relationships/hyperlink" Target="https://www.wcia.org.uk/" TargetMode="External"/><Relationship Id="rId18" Type="http://schemas.openxmlformats.org/officeDocument/2006/relationships/hyperlink" Target="https://templeofpeace.wales/" TargetMode="External"/><Relationship Id="rId7" Type="http://schemas.openxmlformats.org/officeDocument/2006/relationships/hyperlink" Target="https://drive.google.com/file/d/1QLgAoCSdyDpAMalpXWiWl69P_nRZpD01/view?usp=sharing" TargetMode="External"/><Relationship Id="rId8" Type="http://schemas.openxmlformats.org/officeDocument/2006/relationships/hyperlink" Target="https://drive.google.com/file/d/1TmnG6imieurUbOX4FAg8u2BH-8crw5KM/view?usp=sharin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