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62C39" w14:textId="77777777" w:rsidR="002120E5" w:rsidRPr="00D1370C" w:rsidRDefault="002120E5" w:rsidP="00D1370C">
      <w:pPr>
        <w:pStyle w:val="SubBullets"/>
      </w:pPr>
      <w:r w:rsidRPr="00D1370C">
        <w:t>What is a Hustings?</w:t>
      </w:r>
    </w:p>
    <w:p w14:paraId="1E4B52C3" w14:textId="14FBFEF0" w:rsidR="00D1370C" w:rsidRDefault="002120E5" w:rsidP="00A34CB9">
      <w:pPr>
        <w:pStyle w:val="Heading2"/>
      </w:pPr>
      <w:r w:rsidRPr="00D1370C">
        <w:t xml:space="preserve">A hustings is a meeting between people standing </w:t>
      </w:r>
      <w:r w:rsidR="00D0205E" w:rsidRPr="00D1370C">
        <w:t>for election</w:t>
      </w:r>
      <w:r w:rsidRPr="00D1370C">
        <w:t xml:space="preserve"> and the people who will be choosing whether or not to vote for them. For the candidates, it’s a chance to answer questions and endear yourself to your voters. For the voters, it’s a chance to find out more about what these people want to do about the issues that matter. </w:t>
      </w:r>
      <w:r w:rsidR="00E75EAD" w:rsidRPr="00D1370C">
        <w:t>This handout is a step-by-step guide to carry out your own Hustings. We will be covering all of this in an online training,</w:t>
      </w:r>
      <w:r w:rsidR="00A859C8">
        <w:t xml:space="preserve"> </w:t>
      </w:r>
      <w:r w:rsidR="00E75EAD" w:rsidRPr="00D1370C">
        <w:t xml:space="preserve">this booklet is here to provide you with tools and structures to support you in planning the event. Please note this is here for you to use as far as it is useful. Don’t use what isn’t relevant! </w:t>
      </w:r>
    </w:p>
    <w:p w14:paraId="4AB2C454" w14:textId="77777777" w:rsidR="00A34CB9" w:rsidRPr="00A34CB9" w:rsidRDefault="00A34CB9" w:rsidP="00A34CB9"/>
    <w:p w14:paraId="47229AEA" w14:textId="77777777" w:rsidR="00C976A5" w:rsidRDefault="00C976A5" w:rsidP="00C976A5">
      <w:pPr>
        <w:pStyle w:val="SubBullets"/>
      </w:pPr>
      <w:r w:rsidRPr="002F3B33">
        <w:t>Before the Event</w:t>
      </w:r>
      <w:r>
        <w:t>- First Steps</w:t>
      </w:r>
    </w:p>
    <w:p w14:paraId="159DD907" w14:textId="77777777" w:rsidR="00C976A5" w:rsidRPr="006D3E83" w:rsidRDefault="00C976A5" w:rsidP="00C976A5">
      <w:pPr>
        <w:pStyle w:val="Heading2"/>
      </w:pPr>
      <w:r>
        <w:t xml:space="preserve">1.The first step is choosing your venue. To do this, you’ll need a rough idea of details like, who is coming, how many people are you inviting. </w:t>
      </w:r>
      <w:r w:rsidRPr="00B4454A">
        <w:t>If you’re working with others, it can be really helpful to talk through what you imagine the event looking like before you start researching</w:t>
      </w:r>
      <w:r>
        <w:t xml:space="preserve"> so you know what you’re looking for. It will also help if you’re booking something because you’ll have a clear idea of what you want them to offer you. When you book your event, it can be useful to do a </w:t>
      </w:r>
      <w:r>
        <w:rPr>
          <w:b/>
        </w:rPr>
        <w:t>Risk Assessment</w:t>
      </w:r>
      <w:r>
        <w:t xml:space="preserve"> to make sure it’s safe, and to consider whether you want to </w:t>
      </w:r>
      <w:r w:rsidRPr="00C976A5">
        <w:rPr>
          <w:b/>
        </w:rPr>
        <w:t>take photographs</w:t>
      </w:r>
      <w:r>
        <w:t xml:space="preserve"> in the room. You can find sample risk assessment and consent below:</w:t>
      </w:r>
    </w:p>
    <w:p w14:paraId="639BA919" w14:textId="77777777" w:rsidR="00C976A5" w:rsidRDefault="00C976A5" w:rsidP="00C976A5">
      <w:pPr>
        <w:pStyle w:val="Heading2"/>
      </w:pPr>
      <w:r>
        <w:t>Here are some other questions you can think about:</w:t>
      </w:r>
    </w:p>
    <w:p w14:paraId="65B30FD4" w14:textId="77777777" w:rsidR="00D1370C" w:rsidRPr="00D1370C" w:rsidRDefault="00D1370C" w:rsidP="00A34CB9">
      <w:r w:rsidRPr="00D1370C">
        <w:t>Will you need microphones and a sound system?</w:t>
      </w:r>
    </w:p>
    <w:p w14:paraId="21731980" w14:textId="77777777" w:rsidR="00D1370C" w:rsidRPr="00D1370C" w:rsidRDefault="00D1370C" w:rsidP="00A34CB9">
      <w:r w:rsidRPr="00D1370C">
        <w:t xml:space="preserve">Will you need </w:t>
      </w:r>
      <w:proofErr w:type="spellStart"/>
      <w:r w:rsidRPr="00D1370C">
        <w:t>wifi</w:t>
      </w:r>
      <w:proofErr w:type="spellEnd"/>
      <w:r w:rsidRPr="00D1370C">
        <w:t xml:space="preserve"> connection?</w:t>
      </w:r>
    </w:p>
    <w:p w14:paraId="57A6030A" w14:textId="77777777" w:rsidR="00D1370C" w:rsidRPr="00D1370C" w:rsidRDefault="00D1370C" w:rsidP="00A34CB9">
      <w:r w:rsidRPr="00D1370C">
        <w:t>How much money do you have to spend?</w:t>
      </w:r>
    </w:p>
    <w:p w14:paraId="16CF71AC" w14:textId="77777777" w:rsidR="00D1370C" w:rsidRPr="00D1370C" w:rsidRDefault="00D1370C" w:rsidP="00A34CB9">
      <w:r w:rsidRPr="00D1370C">
        <w:t>Who do you want to come? Will they have requirements (access or prayer rooms for example)</w:t>
      </w:r>
    </w:p>
    <w:p w14:paraId="2F48A190" w14:textId="77777777" w:rsidR="00D1370C" w:rsidRPr="00D1370C" w:rsidRDefault="00D1370C" w:rsidP="00A34CB9">
      <w:r w:rsidRPr="00D1370C">
        <w:t>What are the transport links like at that venue – will people need parking spaces, is it walkable from a train</w:t>
      </w:r>
    </w:p>
    <w:p w14:paraId="106ACF22" w14:textId="77777777" w:rsidR="00D1370C" w:rsidRDefault="00D1370C" w:rsidP="00A34CB9">
      <w:r w:rsidRPr="00D1370C">
        <w:t>What equipment or furniture will you need and where will you get it from? (tables, chairs, whiteboards, flipcharts etc)</w:t>
      </w:r>
    </w:p>
    <w:p w14:paraId="6C98F935" w14:textId="77777777" w:rsidR="00563263" w:rsidRDefault="00C976A5" w:rsidP="00C976A5">
      <w:pPr>
        <w:pStyle w:val="Heading2"/>
      </w:pPr>
      <w:r>
        <w:t>The table below is here to help with the details that you might want to consider:</w:t>
      </w:r>
    </w:p>
    <w:p w14:paraId="439D4663" w14:textId="77777777" w:rsidR="00C976A5" w:rsidRPr="00563263" w:rsidRDefault="00C976A5" w:rsidP="00D1370C"/>
    <w:tbl>
      <w:tblPr>
        <w:tblStyle w:val="TableGrid"/>
        <w:tblW w:w="0" w:type="auto"/>
        <w:tblLook w:val="04A0" w:firstRow="1" w:lastRow="0" w:firstColumn="1" w:lastColumn="0" w:noHBand="0" w:noVBand="1"/>
      </w:tblPr>
      <w:tblGrid>
        <w:gridCol w:w="1442"/>
        <w:gridCol w:w="1456"/>
        <w:gridCol w:w="1414"/>
        <w:gridCol w:w="1585"/>
        <w:gridCol w:w="1857"/>
        <w:gridCol w:w="1262"/>
      </w:tblGrid>
      <w:tr w:rsidR="00F44C22" w14:paraId="5E6A0F29" w14:textId="77777777" w:rsidTr="00F44C22">
        <w:tc>
          <w:tcPr>
            <w:tcW w:w="1457" w:type="dxa"/>
          </w:tcPr>
          <w:p w14:paraId="03A21F9B" w14:textId="77777777" w:rsidR="00F44C22" w:rsidRDefault="00F44C22" w:rsidP="00D1370C">
            <w:r>
              <w:t>Venue name</w:t>
            </w:r>
          </w:p>
        </w:tc>
        <w:tc>
          <w:tcPr>
            <w:tcW w:w="1469" w:type="dxa"/>
          </w:tcPr>
          <w:p w14:paraId="7DA33667" w14:textId="77777777" w:rsidR="00F44C22" w:rsidRDefault="00F44C22" w:rsidP="00D1370C">
            <w:r>
              <w:t>How many people can come?</w:t>
            </w:r>
          </w:p>
        </w:tc>
        <w:tc>
          <w:tcPr>
            <w:tcW w:w="1429" w:type="dxa"/>
          </w:tcPr>
          <w:p w14:paraId="796AF6FD" w14:textId="77777777" w:rsidR="00F44C22" w:rsidRDefault="00F44C22" w:rsidP="00D1370C">
            <w:r>
              <w:t>How much cost?</w:t>
            </w:r>
          </w:p>
        </w:tc>
        <w:tc>
          <w:tcPr>
            <w:tcW w:w="1593" w:type="dxa"/>
          </w:tcPr>
          <w:p w14:paraId="17924591" w14:textId="77777777" w:rsidR="00F44C22" w:rsidRDefault="00F44C22" w:rsidP="00D1370C">
            <w:proofErr w:type="spellStart"/>
            <w:r>
              <w:t>Wifi</w:t>
            </w:r>
            <w:proofErr w:type="spellEnd"/>
            <w:r>
              <w:t xml:space="preserve"> /speakers?      </w:t>
            </w:r>
          </w:p>
        </w:tc>
        <w:tc>
          <w:tcPr>
            <w:tcW w:w="1806" w:type="dxa"/>
          </w:tcPr>
          <w:p w14:paraId="618396AD" w14:textId="77777777" w:rsidR="00F44C22" w:rsidRDefault="00F44C22" w:rsidP="00D1370C">
            <w:r>
              <w:t>Parking/transport links?</w:t>
            </w:r>
          </w:p>
        </w:tc>
        <w:tc>
          <w:tcPr>
            <w:tcW w:w="1262" w:type="dxa"/>
          </w:tcPr>
          <w:p w14:paraId="1038643C" w14:textId="77777777" w:rsidR="00F44C22" w:rsidRDefault="00F44C22" w:rsidP="00D1370C">
            <w:r>
              <w:t>Translation</w:t>
            </w:r>
          </w:p>
        </w:tc>
      </w:tr>
      <w:tr w:rsidR="00F44C22" w14:paraId="2267A2C3" w14:textId="77777777" w:rsidTr="00F44C22">
        <w:tc>
          <w:tcPr>
            <w:tcW w:w="1457" w:type="dxa"/>
          </w:tcPr>
          <w:p w14:paraId="25D48F08" w14:textId="77777777" w:rsidR="00F44C22" w:rsidRDefault="00F44C22" w:rsidP="00D1370C"/>
          <w:p w14:paraId="667FF866" w14:textId="77777777" w:rsidR="009B5E5F" w:rsidRDefault="009B5E5F" w:rsidP="00D1370C"/>
        </w:tc>
        <w:tc>
          <w:tcPr>
            <w:tcW w:w="1469" w:type="dxa"/>
          </w:tcPr>
          <w:p w14:paraId="566960BB" w14:textId="77777777" w:rsidR="00F44C22" w:rsidRDefault="00F44C22" w:rsidP="00D1370C"/>
        </w:tc>
        <w:tc>
          <w:tcPr>
            <w:tcW w:w="1429" w:type="dxa"/>
          </w:tcPr>
          <w:p w14:paraId="23B0D38E" w14:textId="77777777" w:rsidR="00F44C22" w:rsidRDefault="00F44C22" w:rsidP="00D1370C"/>
        </w:tc>
        <w:tc>
          <w:tcPr>
            <w:tcW w:w="1593" w:type="dxa"/>
          </w:tcPr>
          <w:p w14:paraId="51B0BE75" w14:textId="77777777" w:rsidR="00F44C22" w:rsidRDefault="00F44C22" w:rsidP="00D1370C"/>
        </w:tc>
        <w:tc>
          <w:tcPr>
            <w:tcW w:w="1806" w:type="dxa"/>
          </w:tcPr>
          <w:p w14:paraId="04878079" w14:textId="77777777" w:rsidR="00F44C22" w:rsidRDefault="00F44C22" w:rsidP="00D1370C"/>
        </w:tc>
        <w:tc>
          <w:tcPr>
            <w:tcW w:w="1262" w:type="dxa"/>
          </w:tcPr>
          <w:p w14:paraId="5D585FFF" w14:textId="77777777" w:rsidR="00F44C22" w:rsidRDefault="00F44C22" w:rsidP="00D1370C"/>
        </w:tc>
      </w:tr>
      <w:tr w:rsidR="00F44C22" w14:paraId="3374D5D1" w14:textId="77777777" w:rsidTr="00F44C22">
        <w:tc>
          <w:tcPr>
            <w:tcW w:w="1457" w:type="dxa"/>
          </w:tcPr>
          <w:p w14:paraId="7CDBE69B" w14:textId="77777777" w:rsidR="00F44C22" w:rsidRDefault="00F44C22" w:rsidP="00D1370C"/>
          <w:p w14:paraId="1B2ACB5C" w14:textId="77777777" w:rsidR="009B5E5F" w:rsidRDefault="009B5E5F" w:rsidP="00D1370C"/>
        </w:tc>
        <w:tc>
          <w:tcPr>
            <w:tcW w:w="1469" w:type="dxa"/>
          </w:tcPr>
          <w:p w14:paraId="53C8566C" w14:textId="77777777" w:rsidR="00F44C22" w:rsidRDefault="00F44C22" w:rsidP="00D1370C"/>
        </w:tc>
        <w:tc>
          <w:tcPr>
            <w:tcW w:w="1429" w:type="dxa"/>
          </w:tcPr>
          <w:p w14:paraId="47A84A72" w14:textId="77777777" w:rsidR="00F44C22" w:rsidRDefault="00F44C22" w:rsidP="00D1370C"/>
        </w:tc>
        <w:tc>
          <w:tcPr>
            <w:tcW w:w="1593" w:type="dxa"/>
          </w:tcPr>
          <w:p w14:paraId="1E3CCFC2" w14:textId="77777777" w:rsidR="00F44C22" w:rsidRDefault="00F44C22" w:rsidP="00D1370C"/>
        </w:tc>
        <w:tc>
          <w:tcPr>
            <w:tcW w:w="1806" w:type="dxa"/>
          </w:tcPr>
          <w:p w14:paraId="1DFAFEE0" w14:textId="77777777" w:rsidR="00F44C22" w:rsidRDefault="00F44C22" w:rsidP="00D1370C"/>
        </w:tc>
        <w:tc>
          <w:tcPr>
            <w:tcW w:w="1262" w:type="dxa"/>
          </w:tcPr>
          <w:p w14:paraId="41109019" w14:textId="77777777" w:rsidR="00F44C22" w:rsidRDefault="00F44C22" w:rsidP="00D1370C"/>
        </w:tc>
      </w:tr>
      <w:tr w:rsidR="00F44C22" w14:paraId="38A13A24" w14:textId="77777777" w:rsidTr="00F44C22">
        <w:tc>
          <w:tcPr>
            <w:tcW w:w="1457" w:type="dxa"/>
          </w:tcPr>
          <w:p w14:paraId="243B7863" w14:textId="77777777" w:rsidR="00F44C22" w:rsidRDefault="00F44C22" w:rsidP="00D1370C"/>
          <w:p w14:paraId="1886300E" w14:textId="77777777" w:rsidR="009B5E5F" w:rsidRDefault="009B5E5F" w:rsidP="00D1370C"/>
        </w:tc>
        <w:tc>
          <w:tcPr>
            <w:tcW w:w="1469" w:type="dxa"/>
          </w:tcPr>
          <w:p w14:paraId="6EEE4480" w14:textId="77777777" w:rsidR="00F44C22" w:rsidRDefault="00F44C22" w:rsidP="00D1370C"/>
        </w:tc>
        <w:tc>
          <w:tcPr>
            <w:tcW w:w="1429" w:type="dxa"/>
          </w:tcPr>
          <w:p w14:paraId="45C6E447" w14:textId="77777777" w:rsidR="00F44C22" w:rsidRDefault="00F44C22" w:rsidP="00D1370C"/>
        </w:tc>
        <w:tc>
          <w:tcPr>
            <w:tcW w:w="1593" w:type="dxa"/>
          </w:tcPr>
          <w:p w14:paraId="7A304258" w14:textId="77777777" w:rsidR="00F44C22" w:rsidRDefault="00F44C22" w:rsidP="00D1370C"/>
        </w:tc>
        <w:tc>
          <w:tcPr>
            <w:tcW w:w="1806" w:type="dxa"/>
          </w:tcPr>
          <w:p w14:paraId="286E1FE8" w14:textId="77777777" w:rsidR="00F44C22" w:rsidRDefault="00F44C22" w:rsidP="00D1370C"/>
        </w:tc>
        <w:tc>
          <w:tcPr>
            <w:tcW w:w="1262" w:type="dxa"/>
          </w:tcPr>
          <w:p w14:paraId="23CADD87" w14:textId="77777777" w:rsidR="00F44C22" w:rsidRDefault="00F44C22" w:rsidP="00D1370C"/>
        </w:tc>
      </w:tr>
      <w:tr w:rsidR="00F44C22" w14:paraId="55D8295C" w14:textId="77777777" w:rsidTr="00F44C22">
        <w:tc>
          <w:tcPr>
            <w:tcW w:w="1457" w:type="dxa"/>
          </w:tcPr>
          <w:p w14:paraId="1C405677" w14:textId="77777777" w:rsidR="00F44C22" w:rsidRDefault="00F44C22" w:rsidP="00D1370C"/>
          <w:p w14:paraId="6B41CF78" w14:textId="77777777" w:rsidR="009B5E5F" w:rsidRDefault="009B5E5F" w:rsidP="00D1370C"/>
        </w:tc>
        <w:tc>
          <w:tcPr>
            <w:tcW w:w="1469" w:type="dxa"/>
          </w:tcPr>
          <w:p w14:paraId="56C1304B" w14:textId="77777777" w:rsidR="00F44C22" w:rsidRDefault="00F44C22" w:rsidP="00D1370C"/>
        </w:tc>
        <w:tc>
          <w:tcPr>
            <w:tcW w:w="1429" w:type="dxa"/>
          </w:tcPr>
          <w:p w14:paraId="4C669745" w14:textId="77777777" w:rsidR="00F44C22" w:rsidRDefault="00F44C22" w:rsidP="00D1370C"/>
        </w:tc>
        <w:tc>
          <w:tcPr>
            <w:tcW w:w="1593" w:type="dxa"/>
          </w:tcPr>
          <w:p w14:paraId="16C60CBC" w14:textId="77777777" w:rsidR="00F44C22" w:rsidRDefault="00F44C22" w:rsidP="00D1370C"/>
        </w:tc>
        <w:tc>
          <w:tcPr>
            <w:tcW w:w="1806" w:type="dxa"/>
          </w:tcPr>
          <w:p w14:paraId="46E33388" w14:textId="77777777" w:rsidR="00F44C22" w:rsidRDefault="00F44C22" w:rsidP="00D1370C"/>
        </w:tc>
        <w:tc>
          <w:tcPr>
            <w:tcW w:w="1262" w:type="dxa"/>
          </w:tcPr>
          <w:p w14:paraId="153CBAD5" w14:textId="77777777" w:rsidR="00F44C22" w:rsidRDefault="00F44C22" w:rsidP="00D1370C"/>
        </w:tc>
      </w:tr>
      <w:tr w:rsidR="00F44C22" w14:paraId="5113825F" w14:textId="77777777" w:rsidTr="00F44C22">
        <w:tc>
          <w:tcPr>
            <w:tcW w:w="1457" w:type="dxa"/>
          </w:tcPr>
          <w:p w14:paraId="60B7A029" w14:textId="77777777" w:rsidR="00F44C22" w:rsidRDefault="00F44C22" w:rsidP="00D1370C"/>
          <w:p w14:paraId="7F883AC1" w14:textId="77777777" w:rsidR="009B5E5F" w:rsidRDefault="009B5E5F" w:rsidP="00D1370C"/>
        </w:tc>
        <w:tc>
          <w:tcPr>
            <w:tcW w:w="1469" w:type="dxa"/>
          </w:tcPr>
          <w:p w14:paraId="2842F39A" w14:textId="77777777" w:rsidR="00F44C22" w:rsidRDefault="00F44C22" w:rsidP="00D1370C"/>
        </w:tc>
        <w:tc>
          <w:tcPr>
            <w:tcW w:w="1429" w:type="dxa"/>
          </w:tcPr>
          <w:p w14:paraId="2B882D98" w14:textId="77777777" w:rsidR="00F44C22" w:rsidRDefault="00F44C22" w:rsidP="00D1370C"/>
        </w:tc>
        <w:tc>
          <w:tcPr>
            <w:tcW w:w="1593" w:type="dxa"/>
          </w:tcPr>
          <w:p w14:paraId="2249E11C" w14:textId="77777777" w:rsidR="00F44C22" w:rsidRDefault="00F44C22" w:rsidP="00D1370C"/>
        </w:tc>
        <w:tc>
          <w:tcPr>
            <w:tcW w:w="1806" w:type="dxa"/>
          </w:tcPr>
          <w:p w14:paraId="074DAE31" w14:textId="77777777" w:rsidR="00F44C22" w:rsidRDefault="00F44C22" w:rsidP="00D1370C"/>
        </w:tc>
        <w:tc>
          <w:tcPr>
            <w:tcW w:w="1262" w:type="dxa"/>
          </w:tcPr>
          <w:p w14:paraId="4A20380F" w14:textId="77777777" w:rsidR="00F44C22" w:rsidRDefault="00F44C22" w:rsidP="00D1370C"/>
        </w:tc>
      </w:tr>
    </w:tbl>
    <w:p w14:paraId="747D5811" w14:textId="77777777" w:rsidR="00F44C22" w:rsidRDefault="00F44C22" w:rsidP="00D1370C"/>
    <w:p w14:paraId="07A8710D" w14:textId="77777777" w:rsidR="009B5E5F" w:rsidRPr="009B5E5F" w:rsidRDefault="00D1370C" w:rsidP="00C976A5">
      <w:r>
        <w:br w:type="page"/>
      </w:r>
      <w:r w:rsidR="009B5E5F" w:rsidRPr="009B5E5F">
        <w:lastRenderedPageBreak/>
        <w:t>Example 1 – photo consent form</w:t>
      </w:r>
    </w:p>
    <w:p w14:paraId="6405B059" w14:textId="77777777" w:rsidR="009B5E5F" w:rsidRPr="00A34CB9" w:rsidRDefault="009B5E5F" w:rsidP="00D1370C">
      <w:pPr>
        <w:rPr>
          <w:rFonts w:asciiTheme="majorHAnsi" w:hAnsiTheme="majorHAnsi" w:cstheme="majorHAnsi"/>
          <w:lang w:eastAsia="en-GB"/>
        </w:rPr>
      </w:pPr>
      <w:r w:rsidRPr="00A34CB9">
        <w:rPr>
          <w:rFonts w:ascii="Segoe UI Emoji" w:hAnsi="Segoe UI Emoji" w:cs="Segoe UI Emoji"/>
          <w:lang w:eastAsia="en-GB"/>
        </w:rPr>
        <w:t>📸</w:t>
      </w:r>
      <w:r w:rsidRPr="00A34CB9">
        <w:rPr>
          <w:rFonts w:asciiTheme="majorHAnsi" w:hAnsiTheme="majorHAnsi" w:cstheme="majorHAnsi"/>
          <w:lang w:eastAsia="en-GB"/>
        </w:rPr>
        <w:t xml:space="preserve"> Photography &amp; Video Recording Notice – Consent Statement</w:t>
      </w:r>
    </w:p>
    <w:p w14:paraId="494B421D" w14:textId="77777777" w:rsidR="009B5E5F" w:rsidRPr="00A34CB9" w:rsidRDefault="009B5E5F" w:rsidP="00D1370C">
      <w:pPr>
        <w:rPr>
          <w:rFonts w:asciiTheme="majorHAnsi" w:hAnsiTheme="majorHAnsi" w:cstheme="majorHAnsi"/>
          <w:lang w:eastAsia="en-GB"/>
        </w:rPr>
      </w:pPr>
      <w:r w:rsidRPr="00A34CB9">
        <w:rPr>
          <w:rFonts w:asciiTheme="majorHAnsi" w:hAnsiTheme="majorHAnsi" w:cstheme="majorHAnsi"/>
          <w:lang w:eastAsia="en-GB"/>
        </w:rPr>
        <w:t xml:space="preserve">Please note that </w:t>
      </w:r>
      <w:r w:rsidRPr="00A34CB9">
        <w:rPr>
          <w:rFonts w:asciiTheme="majorHAnsi" w:hAnsiTheme="majorHAnsi" w:cstheme="majorHAnsi"/>
          <w:bCs/>
          <w:lang w:eastAsia="en-GB"/>
        </w:rPr>
        <w:t>photography and video recording</w:t>
      </w:r>
      <w:r w:rsidRPr="00A34CB9">
        <w:rPr>
          <w:rFonts w:asciiTheme="majorHAnsi" w:hAnsiTheme="majorHAnsi" w:cstheme="majorHAnsi"/>
          <w:lang w:eastAsia="en-GB"/>
        </w:rPr>
        <w:t xml:space="preserve"> will take place during this Hustings event for the purposes of </w:t>
      </w:r>
      <w:r w:rsidRPr="00A34CB9">
        <w:rPr>
          <w:rFonts w:asciiTheme="majorHAnsi" w:hAnsiTheme="majorHAnsi" w:cstheme="majorHAnsi"/>
          <w:color w:val="FF0000"/>
          <w:lang w:eastAsia="en-GB"/>
        </w:rPr>
        <w:t xml:space="preserve">documentation, promotion, and public transparency. </w:t>
      </w:r>
      <w:r w:rsidRPr="00A34CB9">
        <w:rPr>
          <w:rFonts w:asciiTheme="majorHAnsi" w:hAnsiTheme="majorHAnsi" w:cstheme="majorHAnsi"/>
          <w:lang w:eastAsia="en-GB"/>
        </w:rPr>
        <w:t>(you might want to change this bit)</w:t>
      </w:r>
    </w:p>
    <w:p w14:paraId="67342F12" w14:textId="77777777" w:rsidR="009B5E5F" w:rsidRPr="00A34CB9" w:rsidRDefault="009B5E5F" w:rsidP="00D1370C">
      <w:pPr>
        <w:rPr>
          <w:rFonts w:asciiTheme="majorHAnsi" w:hAnsiTheme="majorHAnsi" w:cstheme="majorHAnsi"/>
          <w:lang w:eastAsia="en-GB"/>
        </w:rPr>
      </w:pPr>
      <w:r w:rsidRPr="00A34CB9">
        <w:rPr>
          <w:rFonts w:asciiTheme="majorHAnsi" w:hAnsiTheme="majorHAnsi" w:cstheme="majorHAnsi"/>
          <w:lang w:eastAsia="en-GB"/>
        </w:rPr>
        <w:t xml:space="preserve">By attending this event, you </w:t>
      </w:r>
      <w:r w:rsidRPr="00A34CB9">
        <w:rPr>
          <w:rFonts w:asciiTheme="majorHAnsi" w:hAnsiTheme="majorHAnsi" w:cstheme="majorHAnsi"/>
          <w:bCs/>
          <w:lang w:eastAsia="en-GB"/>
        </w:rPr>
        <w:t>consent</w:t>
      </w:r>
      <w:r w:rsidRPr="00A34CB9">
        <w:rPr>
          <w:rFonts w:asciiTheme="majorHAnsi" w:hAnsiTheme="majorHAnsi" w:cstheme="majorHAnsi"/>
          <w:lang w:eastAsia="en-GB"/>
        </w:rPr>
        <w:t xml:space="preserve"> to being photographed and/or recorded. These materials may be used by the organisers and affiliated partners in printed and digital publicity, including websites, social media, and press releases.</w:t>
      </w:r>
    </w:p>
    <w:p w14:paraId="57FEABE4" w14:textId="77777777" w:rsidR="009B5E5F" w:rsidRPr="00A34CB9" w:rsidRDefault="009B5E5F" w:rsidP="00D1370C">
      <w:pPr>
        <w:rPr>
          <w:rFonts w:asciiTheme="majorHAnsi" w:hAnsiTheme="majorHAnsi" w:cstheme="majorHAnsi"/>
          <w:lang w:eastAsia="en-GB"/>
        </w:rPr>
      </w:pPr>
      <w:r w:rsidRPr="00A34CB9">
        <w:rPr>
          <w:rFonts w:asciiTheme="majorHAnsi" w:hAnsiTheme="majorHAnsi" w:cstheme="majorHAnsi"/>
          <w:lang w:eastAsia="en-GB"/>
        </w:rPr>
        <w:t xml:space="preserve">If you do </w:t>
      </w:r>
      <w:r w:rsidRPr="00A34CB9">
        <w:rPr>
          <w:rFonts w:asciiTheme="majorHAnsi" w:hAnsiTheme="majorHAnsi" w:cstheme="majorHAnsi"/>
          <w:bCs/>
          <w:lang w:eastAsia="en-GB"/>
        </w:rPr>
        <w:t>not wish to be photographed or filmed</w:t>
      </w:r>
      <w:r w:rsidRPr="00A34CB9">
        <w:rPr>
          <w:rFonts w:asciiTheme="majorHAnsi" w:hAnsiTheme="majorHAnsi" w:cstheme="majorHAnsi"/>
          <w:lang w:eastAsia="en-GB"/>
        </w:rPr>
        <w:t>, please inform a member of the event staff upon arrival so we can accommodate your request wherever possible.</w:t>
      </w:r>
    </w:p>
    <w:p w14:paraId="60152850" w14:textId="77777777" w:rsidR="009B5E5F" w:rsidRPr="00A34CB9" w:rsidRDefault="009B5E5F" w:rsidP="00D1370C">
      <w:pPr>
        <w:rPr>
          <w:rFonts w:asciiTheme="majorHAnsi" w:hAnsiTheme="majorHAnsi" w:cstheme="majorHAnsi"/>
          <w:lang w:eastAsia="en-GB"/>
        </w:rPr>
      </w:pPr>
      <w:r w:rsidRPr="00A34CB9">
        <w:rPr>
          <w:rFonts w:asciiTheme="majorHAnsi" w:hAnsiTheme="majorHAnsi" w:cstheme="majorHAnsi"/>
          <w:lang w:eastAsia="en-GB"/>
        </w:rPr>
        <w:t>We appreciate your cooperation.</w:t>
      </w:r>
    </w:p>
    <w:p w14:paraId="26B860C7" w14:textId="77777777" w:rsidR="00C76061" w:rsidRDefault="00C76061" w:rsidP="00D1370C">
      <w:pPr>
        <w:rPr>
          <w:lang w:eastAsia="en-GB"/>
        </w:rPr>
        <w:sectPr w:rsidR="00C76061">
          <w:pgSz w:w="11906" w:h="16838"/>
          <w:pgMar w:top="1440" w:right="1440" w:bottom="1440" w:left="1440" w:header="708" w:footer="708" w:gutter="0"/>
          <w:cols w:space="708"/>
          <w:docGrid w:linePitch="360"/>
        </w:sectPr>
      </w:pPr>
    </w:p>
    <w:p w14:paraId="0A65725C" w14:textId="77777777" w:rsidR="00C76061" w:rsidRDefault="00C76061" w:rsidP="00D1370C"/>
    <w:p w14:paraId="70E0F282" w14:textId="77777777" w:rsidR="00E75EAD" w:rsidRDefault="00E75EAD" w:rsidP="00D1370C">
      <w:pPr>
        <w:pStyle w:val="SubBullets"/>
      </w:pPr>
      <w:r>
        <w:t>Example 2 – Risk Assessment</w:t>
      </w:r>
    </w:p>
    <w:p w14:paraId="00C4632F" w14:textId="77777777" w:rsidR="00C76061" w:rsidRPr="00A34CB9" w:rsidRDefault="00C76061" w:rsidP="00D1370C">
      <w:r w:rsidRPr="00A34CB9">
        <w:t>RISK ASSESMENT: Hustings for Scouts                                                                                                                  2/7/25</w:t>
      </w:r>
    </w:p>
    <w:p w14:paraId="091DC297" w14:textId="77777777" w:rsidR="00C76061" w:rsidRPr="00A34CB9" w:rsidRDefault="00C76061" w:rsidP="00D1370C"/>
    <w:p w14:paraId="55BEDD64" w14:textId="77777777" w:rsidR="00C76061" w:rsidRPr="00A34CB9" w:rsidRDefault="00C76061" w:rsidP="00D1370C">
      <w:r w:rsidRPr="00A34CB9">
        <w:t>We accept and embrace our duty to produce site specific risk assessments and safety systems of work. All assessments will be produced by competent persons.</w:t>
      </w:r>
    </w:p>
    <w:p w14:paraId="16403610" w14:textId="77777777" w:rsidR="00C76061" w:rsidRPr="00A34CB9" w:rsidRDefault="00C76061" w:rsidP="00D1370C"/>
    <w:p w14:paraId="3866AED2" w14:textId="77777777" w:rsidR="00C76061" w:rsidRPr="00A34CB9" w:rsidRDefault="00C76061" w:rsidP="00D1370C">
      <w:r w:rsidRPr="00A34CB9">
        <w:t>Our risk assessment formats are consistent with the HSE Guidance ‘5 Steps to Risk Assessment’:</w:t>
      </w:r>
    </w:p>
    <w:p w14:paraId="564D922B" w14:textId="77777777" w:rsidR="00C76061" w:rsidRPr="00A34CB9" w:rsidRDefault="00C76061" w:rsidP="00D1370C"/>
    <w:p w14:paraId="78ED5A54" w14:textId="77777777" w:rsidR="00C76061" w:rsidRPr="00A34CB9" w:rsidRDefault="00C76061" w:rsidP="00D1370C">
      <w:pPr>
        <w:pStyle w:val="ListParagraph"/>
        <w:numPr>
          <w:ilvl w:val="0"/>
          <w:numId w:val="1"/>
        </w:numPr>
        <w:rPr>
          <w:sz w:val="22"/>
        </w:rPr>
      </w:pPr>
      <w:r w:rsidRPr="00A34CB9">
        <w:rPr>
          <w:sz w:val="22"/>
        </w:rPr>
        <w:t>Identify hazards</w:t>
      </w:r>
    </w:p>
    <w:p w14:paraId="44AF3922" w14:textId="77777777" w:rsidR="00C76061" w:rsidRPr="00A34CB9" w:rsidRDefault="00C76061" w:rsidP="00D1370C">
      <w:pPr>
        <w:pStyle w:val="ListParagraph"/>
        <w:numPr>
          <w:ilvl w:val="0"/>
          <w:numId w:val="1"/>
        </w:numPr>
        <w:rPr>
          <w:rFonts w:eastAsia="Times New Roman" w:cs="Times New Roman"/>
          <w:sz w:val="22"/>
        </w:rPr>
      </w:pPr>
      <w:r w:rsidRPr="00A34CB9">
        <w:rPr>
          <w:sz w:val="22"/>
        </w:rPr>
        <w:t>Identify who might be affected and how</w:t>
      </w:r>
    </w:p>
    <w:p w14:paraId="112FA77E" w14:textId="77777777" w:rsidR="00C76061" w:rsidRPr="00A34CB9" w:rsidRDefault="00C76061" w:rsidP="00D1370C">
      <w:pPr>
        <w:pStyle w:val="ListParagraph"/>
        <w:numPr>
          <w:ilvl w:val="0"/>
          <w:numId w:val="1"/>
        </w:numPr>
        <w:rPr>
          <w:rFonts w:eastAsia="Times New Roman" w:cs="Times New Roman"/>
          <w:sz w:val="22"/>
        </w:rPr>
      </w:pPr>
      <w:r w:rsidRPr="00A34CB9">
        <w:rPr>
          <w:sz w:val="22"/>
        </w:rPr>
        <w:t>Evaluate risk and identify/implement control measures</w:t>
      </w:r>
    </w:p>
    <w:p w14:paraId="6C3953F4" w14:textId="77777777" w:rsidR="00C76061" w:rsidRPr="00A34CB9" w:rsidRDefault="00C76061" w:rsidP="00D1370C">
      <w:pPr>
        <w:pStyle w:val="ListParagraph"/>
        <w:numPr>
          <w:ilvl w:val="0"/>
          <w:numId w:val="1"/>
        </w:numPr>
        <w:rPr>
          <w:rFonts w:eastAsia="Times New Roman" w:cs="Times New Roman"/>
          <w:sz w:val="22"/>
        </w:rPr>
      </w:pPr>
      <w:r w:rsidRPr="00A34CB9">
        <w:rPr>
          <w:sz w:val="22"/>
        </w:rPr>
        <w:t>Record</w:t>
      </w:r>
    </w:p>
    <w:p w14:paraId="6E56A6E8" w14:textId="77777777" w:rsidR="00C76061" w:rsidRPr="00A34CB9" w:rsidRDefault="00C76061" w:rsidP="00D1370C">
      <w:pPr>
        <w:pStyle w:val="ListParagraph"/>
        <w:numPr>
          <w:ilvl w:val="0"/>
          <w:numId w:val="1"/>
        </w:numPr>
        <w:rPr>
          <w:rFonts w:eastAsia="Times New Roman" w:cs="Times New Roman"/>
          <w:sz w:val="22"/>
        </w:rPr>
      </w:pPr>
      <w:r w:rsidRPr="00A34CB9">
        <w:rPr>
          <w:sz w:val="22"/>
        </w:rPr>
        <w:t>Review</w:t>
      </w:r>
    </w:p>
    <w:p w14:paraId="0D4E0872" w14:textId="77777777" w:rsidR="00C76061" w:rsidRPr="00A34CB9" w:rsidRDefault="00C76061" w:rsidP="00D1370C"/>
    <w:p w14:paraId="05A6C221" w14:textId="77777777" w:rsidR="00C76061" w:rsidRPr="00271BEB" w:rsidRDefault="00C76061" w:rsidP="00D1370C">
      <w:pPr>
        <w:rPr>
          <w:rFonts w:eastAsia="Times New Roman" w:cs="Times New Roman"/>
        </w:rPr>
      </w:pPr>
      <w:r w:rsidRPr="00A34CB9">
        <w:t>A basic risk assessment template is shown on the following page. It’s a good idea to walk around your venue so you can see anything that might come up and write it in your table.</w:t>
      </w:r>
      <w:r w:rsidRPr="00271BEB">
        <w:br w:type="page"/>
      </w:r>
    </w:p>
    <w:p w14:paraId="69720EC1" w14:textId="77777777" w:rsidR="00C76061" w:rsidRDefault="00C76061" w:rsidP="00CF3CE1">
      <w:pPr>
        <w:pStyle w:val="NoSpacing"/>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4"/>
        <w:gridCol w:w="1980"/>
        <w:gridCol w:w="183"/>
        <w:gridCol w:w="357"/>
        <w:gridCol w:w="540"/>
        <w:gridCol w:w="540"/>
        <w:gridCol w:w="3288"/>
        <w:gridCol w:w="42"/>
        <w:gridCol w:w="3330"/>
        <w:gridCol w:w="540"/>
        <w:gridCol w:w="540"/>
        <w:gridCol w:w="381"/>
      </w:tblGrid>
      <w:tr w:rsidR="00C76061" w:rsidRPr="0011338B" w14:paraId="1F1CDEB1" w14:textId="77777777" w:rsidTr="00F56F73">
        <w:tc>
          <w:tcPr>
            <w:tcW w:w="14175" w:type="dxa"/>
            <w:gridSpan w:val="12"/>
            <w:tcBorders>
              <w:top w:val="single" w:sz="4" w:space="0" w:color="auto"/>
              <w:left w:val="single" w:sz="4" w:space="0" w:color="auto"/>
              <w:bottom w:val="single" w:sz="4" w:space="0" w:color="auto"/>
              <w:right w:val="single" w:sz="4" w:space="0" w:color="auto"/>
            </w:tcBorders>
            <w:vAlign w:val="center"/>
          </w:tcPr>
          <w:p w14:paraId="57ACE6BE" w14:textId="77777777" w:rsidR="00C76061" w:rsidRPr="0011338B" w:rsidRDefault="00C76061" w:rsidP="00D1370C">
            <w:r w:rsidRPr="0011338B">
              <w:t>TASK/SITE SPECIFIC RISK ASSESSMENT – HAZARD ANALYSIS</w:t>
            </w:r>
          </w:p>
        </w:tc>
      </w:tr>
      <w:tr w:rsidR="00C76061" w:rsidRPr="0011338B" w14:paraId="2748686D" w14:textId="77777777" w:rsidTr="00F56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7" w:type="dxa"/>
            <w:gridSpan w:val="3"/>
            <w:vAlign w:val="center"/>
          </w:tcPr>
          <w:p w14:paraId="3197F3B5" w14:textId="77777777" w:rsidR="00C76061" w:rsidRPr="0011338B" w:rsidRDefault="00C76061" w:rsidP="00D1370C">
            <w:r w:rsidRPr="0011338B">
              <w:t>S = Severity</w:t>
            </w:r>
          </w:p>
        </w:tc>
        <w:tc>
          <w:tcPr>
            <w:tcW w:w="4725" w:type="dxa"/>
            <w:gridSpan w:val="4"/>
            <w:vAlign w:val="center"/>
          </w:tcPr>
          <w:p w14:paraId="2D6D4491" w14:textId="77777777" w:rsidR="00C76061" w:rsidRPr="0011338B" w:rsidRDefault="00C76061" w:rsidP="00D1370C">
            <w:r w:rsidRPr="0011338B">
              <w:t>L = Likelihood of Happening</w:t>
            </w:r>
          </w:p>
        </w:tc>
        <w:tc>
          <w:tcPr>
            <w:tcW w:w="4833" w:type="dxa"/>
            <w:gridSpan w:val="5"/>
            <w:vAlign w:val="center"/>
          </w:tcPr>
          <w:p w14:paraId="53EC3209" w14:textId="77777777" w:rsidR="00C76061" w:rsidRPr="0011338B" w:rsidRDefault="00C76061" w:rsidP="00D1370C">
            <w:r w:rsidRPr="0011338B">
              <w:t>RR = Risk Ratings</w:t>
            </w:r>
          </w:p>
        </w:tc>
      </w:tr>
      <w:tr w:rsidR="00C76061" w:rsidRPr="0011338B" w14:paraId="0A3D9F47" w14:textId="77777777" w:rsidTr="00F56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7" w:type="dxa"/>
            <w:gridSpan w:val="3"/>
            <w:vAlign w:val="center"/>
          </w:tcPr>
          <w:p w14:paraId="1FDAD951" w14:textId="77777777" w:rsidR="00C76061" w:rsidRPr="0011338B" w:rsidRDefault="00C76061" w:rsidP="00D1370C">
            <w:r w:rsidRPr="0011338B">
              <w:t>1 = Insignificant – no injury</w:t>
            </w:r>
          </w:p>
        </w:tc>
        <w:tc>
          <w:tcPr>
            <w:tcW w:w="4725" w:type="dxa"/>
            <w:gridSpan w:val="4"/>
            <w:vAlign w:val="center"/>
          </w:tcPr>
          <w:p w14:paraId="29CFC95A" w14:textId="77777777" w:rsidR="00C76061" w:rsidRPr="0011338B" w:rsidRDefault="00C76061" w:rsidP="00D1370C">
            <w:r w:rsidRPr="0011338B">
              <w:t>1 = Very Unlikely</w:t>
            </w:r>
          </w:p>
        </w:tc>
        <w:tc>
          <w:tcPr>
            <w:tcW w:w="4833" w:type="dxa"/>
            <w:gridSpan w:val="5"/>
            <w:shd w:val="clear" w:color="auto" w:fill="00FF00"/>
            <w:vAlign w:val="center"/>
          </w:tcPr>
          <w:p w14:paraId="236C3BC4" w14:textId="77777777" w:rsidR="00C76061" w:rsidRPr="0011338B" w:rsidRDefault="00C76061" w:rsidP="00D1370C">
            <w:r w:rsidRPr="0011338B">
              <w:t>0 - 4 = Acceptable</w:t>
            </w:r>
          </w:p>
        </w:tc>
      </w:tr>
      <w:tr w:rsidR="00C76061" w:rsidRPr="0011338B" w14:paraId="52A47E81" w14:textId="77777777" w:rsidTr="00F56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7" w:type="dxa"/>
            <w:gridSpan w:val="3"/>
            <w:vAlign w:val="center"/>
          </w:tcPr>
          <w:p w14:paraId="79142ECC" w14:textId="77777777" w:rsidR="00C76061" w:rsidRPr="0011338B" w:rsidRDefault="00C76061" w:rsidP="00D1370C">
            <w:r w:rsidRPr="0011338B">
              <w:t>2 = Minor – first aid injury</w:t>
            </w:r>
          </w:p>
        </w:tc>
        <w:tc>
          <w:tcPr>
            <w:tcW w:w="4725" w:type="dxa"/>
            <w:gridSpan w:val="4"/>
            <w:vAlign w:val="center"/>
          </w:tcPr>
          <w:p w14:paraId="1654374E" w14:textId="77777777" w:rsidR="00C76061" w:rsidRPr="0011338B" w:rsidRDefault="00C76061" w:rsidP="00D1370C">
            <w:r w:rsidRPr="0011338B">
              <w:t>2 = Unlikely but possible</w:t>
            </w:r>
          </w:p>
        </w:tc>
        <w:tc>
          <w:tcPr>
            <w:tcW w:w="4833" w:type="dxa"/>
            <w:gridSpan w:val="5"/>
            <w:shd w:val="clear" w:color="auto" w:fill="FFFF00"/>
            <w:vAlign w:val="center"/>
          </w:tcPr>
          <w:p w14:paraId="37DA7418" w14:textId="77777777" w:rsidR="00C76061" w:rsidRPr="0011338B" w:rsidRDefault="00C76061" w:rsidP="00D1370C">
            <w:r w:rsidRPr="0011338B">
              <w:t xml:space="preserve">5 – 9 = </w:t>
            </w:r>
            <w:r>
              <w:t>Ad</w:t>
            </w:r>
            <w:r w:rsidRPr="0011338B">
              <w:t>equate</w:t>
            </w:r>
          </w:p>
        </w:tc>
      </w:tr>
      <w:tr w:rsidR="00C76061" w:rsidRPr="0011338B" w14:paraId="02F8B500" w14:textId="77777777" w:rsidTr="00F56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7" w:type="dxa"/>
            <w:gridSpan w:val="3"/>
            <w:vAlign w:val="center"/>
          </w:tcPr>
          <w:p w14:paraId="0B960723" w14:textId="77777777" w:rsidR="00C76061" w:rsidRPr="0011338B" w:rsidRDefault="00C76061" w:rsidP="00D1370C">
            <w:r w:rsidRPr="0011338B">
              <w:t>3 = Moderate – up to 3 days off work</w:t>
            </w:r>
          </w:p>
        </w:tc>
        <w:tc>
          <w:tcPr>
            <w:tcW w:w="4725" w:type="dxa"/>
            <w:gridSpan w:val="4"/>
            <w:vAlign w:val="center"/>
          </w:tcPr>
          <w:p w14:paraId="159C8F40" w14:textId="77777777" w:rsidR="00C76061" w:rsidRPr="0011338B" w:rsidRDefault="00C76061" w:rsidP="00D1370C">
            <w:r w:rsidRPr="0011338B">
              <w:t>3 = Fairly Likely</w:t>
            </w:r>
          </w:p>
        </w:tc>
        <w:tc>
          <w:tcPr>
            <w:tcW w:w="4833" w:type="dxa"/>
            <w:gridSpan w:val="5"/>
            <w:shd w:val="clear" w:color="auto" w:fill="FFC000"/>
            <w:vAlign w:val="center"/>
          </w:tcPr>
          <w:p w14:paraId="3230534E" w14:textId="77777777" w:rsidR="00C76061" w:rsidRPr="0011338B" w:rsidRDefault="00C76061" w:rsidP="00D1370C">
            <w:r w:rsidRPr="0011338B">
              <w:t>10 - 16 = Tolerable</w:t>
            </w:r>
          </w:p>
        </w:tc>
      </w:tr>
      <w:tr w:rsidR="00C76061" w:rsidRPr="0011338B" w14:paraId="66436F8D" w14:textId="77777777" w:rsidTr="00F56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7" w:type="dxa"/>
            <w:gridSpan w:val="3"/>
            <w:vAlign w:val="center"/>
          </w:tcPr>
          <w:p w14:paraId="1A44766D" w14:textId="77777777" w:rsidR="00C76061" w:rsidRPr="0011338B" w:rsidRDefault="00C76061" w:rsidP="00D1370C">
            <w:r w:rsidRPr="0011338B">
              <w:t>4 = Major Injury – over 3 days off work</w:t>
            </w:r>
          </w:p>
        </w:tc>
        <w:tc>
          <w:tcPr>
            <w:tcW w:w="4725" w:type="dxa"/>
            <w:gridSpan w:val="4"/>
            <w:vAlign w:val="center"/>
          </w:tcPr>
          <w:p w14:paraId="4F7FFAA2" w14:textId="77777777" w:rsidR="00C76061" w:rsidRPr="0011338B" w:rsidRDefault="00C76061" w:rsidP="00D1370C">
            <w:r w:rsidRPr="0011338B">
              <w:t>4 = Likely</w:t>
            </w:r>
          </w:p>
        </w:tc>
        <w:tc>
          <w:tcPr>
            <w:tcW w:w="4833" w:type="dxa"/>
            <w:gridSpan w:val="5"/>
            <w:shd w:val="clear" w:color="auto" w:fill="FF0000"/>
            <w:vAlign w:val="center"/>
          </w:tcPr>
          <w:p w14:paraId="7BBEEAD2" w14:textId="77777777" w:rsidR="00C76061" w:rsidRPr="0011338B" w:rsidRDefault="00C76061" w:rsidP="00D1370C">
            <w:r w:rsidRPr="0011338B">
              <w:t>17 - 25 = Unacceptable</w:t>
            </w:r>
          </w:p>
        </w:tc>
      </w:tr>
      <w:tr w:rsidR="00C76061" w:rsidRPr="0011338B" w14:paraId="5E057DE5" w14:textId="77777777" w:rsidTr="00F56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17" w:type="dxa"/>
            <w:gridSpan w:val="3"/>
            <w:vAlign w:val="center"/>
          </w:tcPr>
          <w:p w14:paraId="441B5867" w14:textId="77777777" w:rsidR="00C76061" w:rsidRPr="0011338B" w:rsidRDefault="00C76061" w:rsidP="00D1370C">
            <w:r w:rsidRPr="0011338B">
              <w:t>5 = Catastrophic - Death</w:t>
            </w:r>
          </w:p>
        </w:tc>
        <w:tc>
          <w:tcPr>
            <w:tcW w:w="4725" w:type="dxa"/>
            <w:gridSpan w:val="4"/>
            <w:vAlign w:val="center"/>
          </w:tcPr>
          <w:p w14:paraId="681B3BA3" w14:textId="77777777" w:rsidR="00C76061" w:rsidRPr="0011338B" w:rsidRDefault="00C76061" w:rsidP="00D1370C">
            <w:r w:rsidRPr="0011338B">
              <w:t>5 = Very Likely</w:t>
            </w:r>
          </w:p>
        </w:tc>
        <w:tc>
          <w:tcPr>
            <w:tcW w:w="4833" w:type="dxa"/>
            <w:gridSpan w:val="5"/>
            <w:vAlign w:val="center"/>
          </w:tcPr>
          <w:p w14:paraId="77CBBC58" w14:textId="77777777" w:rsidR="00C76061" w:rsidRPr="0011338B" w:rsidRDefault="00C76061" w:rsidP="00D1370C"/>
        </w:tc>
      </w:tr>
      <w:tr w:rsidR="00C76061" w:rsidRPr="0011338B" w14:paraId="3278495C" w14:textId="77777777" w:rsidTr="00F56F73">
        <w:tc>
          <w:tcPr>
            <w:tcW w:w="2454" w:type="dxa"/>
            <w:vAlign w:val="center"/>
          </w:tcPr>
          <w:p w14:paraId="13BB92D6" w14:textId="77777777" w:rsidR="00C76061" w:rsidRPr="0011338B" w:rsidRDefault="00C76061" w:rsidP="00D1370C">
            <w:r w:rsidRPr="0011338B">
              <w:t>List Hazards Here</w:t>
            </w:r>
          </w:p>
        </w:tc>
        <w:tc>
          <w:tcPr>
            <w:tcW w:w="1980" w:type="dxa"/>
            <w:vAlign w:val="center"/>
          </w:tcPr>
          <w:p w14:paraId="1DFCCAA6" w14:textId="77777777" w:rsidR="00C76061" w:rsidRPr="0011338B" w:rsidRDefault="00C76061" w:rsidP="00D1370C">
            <w:r w:rsidRPr="0011338B">
              <w:t>Who may be harmed and how</w:t>
            </w:r>
          </w:p>
        </w:tc>
        <w:tc>
          <w:tcPr>
            <w:tcW w:w="540" w:type="dxa"/>
            <w:gridSpan w:val="2"/>
            <w:tcBorders>
              <w:bottom w:val="single" w:sz="4" w:space="0" w:color="auto"/>
            </w:tcBorders>
            <w:vAlign w:val="center"/>
          </w:tcPr>
          <w:p w14:paraId="05F710E9" w14:textId="77777777" w:rsidR="00C76061" w:rsidRPr="0011338B" w:rsidRDefault="00C76061" w:rsidP="00D1370C">
            <w:r w:rsidRPr="0011338B">
              <w:t>S x</w:t>
            </w:r>
          </w:p>
        </w:tc>
        <w:tc>
          <w:tcPr>
            <w:tcW w:w="540" w:type="dxa"/>
            <w:tcBorders>
              <w:bottom w:val="single" w:sz="4" w:space="0" w:color="auto"/>
            </w:tcBorders>
            <w:vAlign w:val="center"/>
          </w:tcPr>
          <w:p w14:paraId="72505C82" w14:textId="77777777" w:rsidR="00C76061" w:rsidRPr="0011338B" w:rsidRDefault="00C76061" w:rsidP="00D1370C">
            <w:r w:rsidRPr="0011338B">
              <w:t>L =</w:t>
            </w:r>
          </w:p>
        </w:tc>
        <w:tc>
          <w:tcPr>
            <w:tcW w:w="540" w:type="dxa"/>
            <w:tcBorders>
              <w:bottom w:val="single" w:sz="4" w:space="0" w:color="auto"/>
            </w:tcBorders>
            <w:vAlign w:val="center"/>
          </w:tcPr>
          <w:p w14:paraId="0FF9EB54" w14:textId="77777777" w:rsidR="00C76061" w:rsidRPr="0011338B" w:rsidRDefault="00C76061" w:rsidP="00D1370C">
            <w:r w:rsidRPr="0011338B">
              <w:t>RR</w:t>
            </w:r>
          </w:p>
        </w:tc>
        <w:tc>
          <w:tcPr>
            <w:tcW w:w="3330" w:type="dxa"/>
            <w:gridSpan w:val="2"/>
            <w:vAlign w:val="center"/>
          </w:tcPr>
          <w:p w14:paraId="01C5B1FD" w14:textId="77777777" w:rsidR="00C76061" w:rsidRPr="0011338B" w:rsidRDefault="00C76061" w:rsidP="00D1370C">
            <w:r w:rsidRPr="0011338B">
              <w:t>List existing control measures</w:t>
            </w:r>
          </w:p>
        </w:tc>
        <w:tc>
          <w:tcPr>
            <w:tcW w:w="3330" w:type="dxa"/>
            <w:vAlign w:val="center"/>
          </w:tcPr>
          <w:p w14:paraId="1849DA6E" w14:textId="77777777" w:rsidR="00C76061" w:rsidRPr="0011338B" w:rsidRDefault="00C76061" w:rsidP="00D1370C">
            <w:r>
              <w:t>Ad</w:t>
            </w:r>
            <w:r w:rsidRPr="0011338B">
              <w:t>ditional actions to further reduce risk</w:t>
            </w:r>
          </w:p>
        </w:tc>
        <w:tc>
          <w:tcPr>
            <w:tcW w:w="540" w:type="dxa"/>
            <w:tcBorders>
              <w:bottom w:val="single" w:sz="4" w:space="0" w:color="auto"/>
            </w:tcBorders>
            <w:vAlign w:val="center"/>
          </w:tcPr>
          <w:p w14:paraId="644D652F" w14:textId="77777777" w:rsidR="00C76061" w:rsidRPr="0011338B" w:rsidRDefault="00C76061" w:rsidP="00D1370C">
            <w:r w:rsidRPr="0011338B">
              <w:t>S x</w:t>
            </w:r>
          </w:p>
        </w:tc>
        <w:tc>
          <w:tcPr>
            <w:tcW w:w="540" w:type="dxa"/>
            <w:tcBorders>
              <w:bottom w:val="single" w:sz="4" w:space="0" w:color="auto"/>
            </w:tcBorders>
            <w:vAlign w:val="center"/>
          </w:tcPr>
          <w:p w14:paraId="082FA7E6" w14:textId="77777777" w:rsidR="00C76061" w:rsidRPr="0011338B" w:rsidRDefault="00C76061" w:rsidP="00D1370C">
            <w:r w:rsidRPr="0011338B">
              <w:t>L =</w:t>
            </w:r>
          </w:p>
        </w:tc>
        <w:tc>
          <w:tcPr>
            <w:tcW w:w="381" w:type="dxa"/>
            <w:tcBorders>
              <w:bottom w:val="single" w:sz="4" w:space="0" w:color="auto"/>
            </w:tcBorders>
            <w:vAlign w:val="center"/>
          </w:tcPr>
          <w:p w14:paraId="2748E4A5" w14:textId="77777777" w:rsidR="00C76061" w:rsidRPr="0011338B" w:rsidRDefault="00C76061" w:rsidP="00D1370C">
            <w:r w:rsidRPr="0011338B">
              <w:t>RR</w:t>
            </w:r>
          </w:p>
        </w:tc>
      </w:tr>
    </w:tbl>
    <w:p w14:paraId="4BA329D6" w14:textId="77777777" w:rsidR="00C76061" w:rsidRPr="0011338B" w:rsidRDefault="00C76061" w:rsidP="00D1370C"/>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4"/>
        <w:gridCol w:w="1980"/>
        <w:gridCol w:w="540"/>
        <w:gridCol w:w="540"/>
        <w:gridCol w:w="540"/>
        <w:gridCol w:w="3330"/>
        <w:gridCol w:w="3330"/>
        <w:gridCol w:w="540"/>
        <w:gridCol w:w="540"/>
        <w:gridCol w:w="381"/>
      </w:tblGrid>
      <w:tr w:rsidR="00C76061" w:rsidRPr="0011338B" w14:paraId="4622524B" w14:textId="77777777" w:rsidTr="00F56F73">
        <w:trPr>
          <w:trHeight w:val="840"/>
        </w:trPr>
        <w:tc>
          <w:tcPr>
            <w:tcW w:w="2454" w:type="dxa"/>
          </w:tcPr>
          <w:p w14:paraId="4D88C14C" w14:textId="77777777" w:rsidR="00C76061" w:rsidRPr="0011338B" w:rsidRDefault="00C76061" w:rsidP="00D1370C">
            <w:r>
              <w:t>The venue is located on a busy road</w:t>
            </w:r>
          </w:p>
        </w:tc>
        <w:tc>
          <w:tcPr>
            <w:tcW w:w="1980" w:type="dxa"/>
          </w:tcPr>
          <w:p w14:paraId="126C5030" w14:textId="77777777" w:rsidR="00C76061" w:rsidRPr="0011338B" w:rsidRDefault="00C76061" w:rsidP="00D1370C">
            <w:r>
              <w:t>Adults and students attending</w:t>
            </w:r>
          </w:p>
        </w:tc>
        <w:tc>
          <w:tcPr>
            <w:tcW w:w="540" w:type="dxa"/>
            <w:shd w:val="clear" w:color="auto" w:fill="C0C0C0"/>
            <w:vAlign w:val="center"/>
          </w:tcPr>
          <w:p w14:paraId="604CF12A" w14:textId="77777777" w:rsidR="00C76061" w:rsidRPr="0011338B" w:rsidRDefault="00C76061" w:rsidP="00D1370C">
            <w:r>
              <w:t>2</w:t>
            </w:r>
          </w:p>
        </w:tc>
        <w:tc>
          <w:tcPr>
            <w:tcW w:w="540" w:type="dxa"/>
            <w:shd w:val="clear" w:color="auto" w:fill="C0C0C0"/>
            <w:vAlign w:val="center"/>
          </w:tcPr>
          <w:p w14:paraId="02CCCD26" w14:textId="77777777" w:rsidR="00C76061" w:rsidRPr="0011338B" w:rsidRDefault="00C76061" w:rsidP="00D1370C">
            <w:r>
              <w:t>3</w:t>
            </w:r>
          </w:p>
        </w:tc>
        <w:tc>
          <w:tcPr>
            <w:tcW w:w="540" w:type="dxa"/>
            <w:shd w:val="clear" w:color="auto" w:fill="C0C0C0"/>
            <w:vAlign w:val="center"/>
          </w:tcPr>
          <w:p w14:paraId="05E6EC12" w14:textId="77777777" w:rsidR="00C76061" w:rsidRPr="0011338B" w:rsidRDefault="00C76061" w:rsidP="00D1370C">
            <w:r>
              <w:t>6</w:t>
            </w:r>
          </w:p>
        </w:tc>
        <w:tc>
          <w:tcPr>
            <w:tcW w:w="3330" w:type="dxa"/>
          </w:tcPr>
          <w:p w14:paraId="06FB2A0A" w14:textId="77777777" w:rsidR="00C76061" w:rsidRPr="0011338B" w:rsidRDefault="00C76061" w:rsidP="00D1370C">
            <w:r>
              <w:t>Adults and students to pay attention to road safety procedures and use agreed crossing points</w:t>
            </w:r>
          </w:p>
        </w:tc>
        <w:tc>
          <w:tcPr>
            <w:tcW w:w="3330" w:type="dxa"/>
          </w:tcPr>
          <w:p w14:paraId="6C886E47" w14:textId="77777777" w:rsidR="00C76061" w:rsidRPr="0011338B" w:rsidRDefault="00C76061" w:rsidP="00D1370C">
            <w:r>
              <w:t>XXX to advise teachers and students on safe passage – as well as noting safe drop off and pick up locations.</w:t>
            </w:r>
          </w:p>
        </w:tc>
        <w:tc>
          <w:tcPr>
            <w:tcW w:w="540" w:type="dxa"/>
            <w:shd w:val="clear" w:color="auto" w:fill="C0C0C0"/>
            <w:vAlign w:val="center"/>
          </w:tcPr>
          <w:p w14:paraId="48FB94A1" w14:textId="77777777" w:rsidR="00C76061" w:rsidRPr="0011338B" w:rsidRDefault="00C76061" w:rsidP="00D1370C">
            <w:r>
              <w:t>1</w:t>
            </w:r>
          </w:p>
        </w:tc>
        <w:tc>
          <w:tcPr>
            <w:tcW w:w="540" w:type="dxa"/>
            <w:shd w:val="clear" w:color="auto" w:fill="C0C0C0"/>
            <w:vAlign w:val="center"/>
          </w:tcPr>
          <w:p w14:paraId="7681BA94" w14:textId="77777777" w:rsidR="00C76061" w:rsidRPr="0011338B" w:rsidRDefault="00C76061" w:rsidP="00D1370C">
            <w:r>
              <w:t>2</w:t>
            </w:r>
          </w:p>
        </w:tc>
        <w:tc>
          <w:tcPr>
            <w:tcW w:w="381" w:type="dxa"/>
            <w:shd w:val="clear" w:color="auto" w:fill="C0C0C0"/>
            <w:vAlign w:val="center"/>
          </w:tcPr>
          <w:p w14:paraId="69DFB4A7" w14:textId="77777777" w:rsidR="00C76061" w:rsidRPr="0011338B" w:rsidRDefault="00C76061" w:rsidP="00D1370C">
            <w:r>
              <w:t>2</w:t>
            </w:r>
          </w:p>
        </w:tc>
      </w:tr>
      <w:tr w:rsidR="00C76061" w:rsidRPr="0011338B" w14:paraId="061E34C4" w14:textId="77777777" w:rsidTr="00F56F73">
        <w:trPr>
          <w:trHeight w:val="840"/>
        </w:trPr>
        <w:tc>
          <w:tcPr>
            <w:tcW w:w="2454" w:type="dxa"/>
          </w:tcPr>
          <w:p w14:paraId="2DBBE91B" w14:textId="77777777" w:rsidR="00C76061" w:rsidRPr="0011338B" w:rsidRDefault="00C76061" w:rsidP="00D1370C">
            <w:r>
              <w:t>Stranger danger</w:t>
            </w:r>
          </w:p>
        </w:tc>
        <w:tc>
          <w:tcPr>
            <w:tcW w:w="1980" w:type="dxa"/>
          </w:tcPr>
          <w:p w14:paraId="1CEA6CD4" w14:textId="77777777" w:rsidR="00C76061" w:rsidRPr="0011338B" w:rsidRDefault="00C76061" w:rsidP="00D1370C">
            <w:r>
              <w:t xml:space="preserve">Adults and students attending </w:t>
            </w:r>
          </w:p>
        </w:tc>
        <w:tc>
          <w:tcPr>
            <w:tcW w:w="540" w:type="dxa"/>
            <w:shd w:val="clear" w:color="auto" w:fill="C0C0C0"/>
            <w:vAlign w:val="center"/>
          </w:tcPr>
          <w:p w14:paraId="685DC772" w14:textId="77777777" w:rsidR="00C76061" w:rsidRPr="0011338B" w:rsidRDefault="00C76061" w:rsidP="00D1370C">
            <w:r>
              <w:t>3</w:t>
            </w:r>
          </w:p>
        </w:tc>
        <w:tc>
          <w:tcPr>
            <w:tcW w:w="540" w:type="dxa"/>
            <w:shd w:val="clear" w:color="auto" w:fill="C0C0C0"/>
            <w:vAlign w:val="center"/>
          </w:tcPr>
          <w:p w14:paraId="70B956B9" w14:textId="77777777" w:rsidR="00C76061" w:rsidRPr="0011338B" w:rsidRDefault="00C76061" w:rsidP="00D1370C">
            <w:r>
              <w:t>2</w:t>
            </w:r>
          </w:p>
        </w:tc>
        <w:tc>
          <w:tcPr>
            <w:tcW w:w="540" w:type="dxa"/>
            <w:shd w:val="clear" w:color="auto" w:fill="C0C0C0"/>
            <w:vAlign w:val="center"/>
          </w:tcPr>
          <w:p w14:paraId="1140F025" w14:textId="77777777" w:rsidR="00C76061" w:rsidRPr="0011338B" w:rsidRDefault="00C76061" w:rsidP="00D1370C">
            <w:r>
              <w:t>6</w:t>
            </w:r>
          </w:p>
        </w:tc>
        <w:tc>
          <w:tcPr>
            <w:tcW w:w="3330" w:type="dxa"/>
          </w:tcPr>
          <w:p w14:paraId="03497584" w14:textId="77777777" w:rsidR="00C76061" w:rsidRPr="0011338B" w:rsidRDefault="00C76061" w:rsidP="00D1370C">
            <w:r>
              <w:t xml:space="preserve">Sign in sheet for teachers and students. Ian on Reception to guard against strangers. Check DBS status of Adults.  Any adults without DBS check not to be alone with children without supervision of adults with DBS check.  </w:t>
            </w:r>
          </w:p>
        </w:tc>
        <w:tc>
          <w:tcPr>
            <w:tcW w:w="3330" w:type="dxa"/>
          </w:tcPr>
          <w:p w14:paraId="342DF3AA" w14:textId="77777777" w:rsidR="00C76061" w:rsidRPr="0011338B" w:rsidRDefault="00C76061" w:rsidP="00D1370C">
            <w:proofErr w:type="spellStart"/>
            <w:r>
              <w:t>xXx</w:t>
            </w:r>
            <w:proofErr w:type="spellEnd"/>
            <w:r>
              <w:t xml:space="preserve">  have a list of adults attending</w:t>
            </w:r>
          </w:p>
        </w:tc>
        <w:tc>
          <w:tcPr>
            <w:tcW w:w="540" w:type="dxa"/>
            <w:shd w:val="clear" w:color="auto" w:fill="C0C0C0"/>
            <w:vAlign w:val="center"/>
          </w:tcPr>
          <w:p w14:paraId="61E988C4" w14:textId="77777777" w:rsidR="00C76061" w:rsidRPr="0011338B" w:rsidRDefault="00C76061" w:rsidP="00D1370C">
            <w:r>
              <w:t>2</w:t>
            </w:r>
          </w:p>
        </w:tc>
        <w:tc>
          <w:tcPr>
            <w:tcW w:w="540" w:type="dxa"/>
            <w:shd w:val="clear" w:color="auto" w:fill="C0C0C0"/>
            <w:vAlign w:val="center"/>
          </w:tcPr>
          <w:p w14:paraId="5730A709" w14:textId="77777777" w:rsidR="00C76061" w:rsidRPr="0011338B" w:rsidRDefault="00C76061" w:rsidP="00D1370C">
            <w:r>
              <w:t>1</w:t>
            </w:r>
          </w:p>
        </w:tc>
        <w:tc>
          <w:tcPr>
            <w:tcW w:w="381" w:type="dxa"/>
            <w:shd w:val="clear" w:color="auto" w:fill="C0C0C0"/>
            <w:vAlign w:val="center"/>
          </w:tcPr>
          <w:p w14:paraId="0084EA53" w14:textId="77777777" w:rsidR="00C76061" w:rsidRPr="0011338B" w:rsidRDefault="00C76061" w:rsidP="00D1370C">
            <w:r>
              <w:t>2</w:t>
            </w:r>
          </w:p>
        </w:tc>
      </w:tr>
      <w:tr w:rsidR="00C76061" w:rsidRPr="0011338B" w14:paraId="6488EC71" w14:textId="77777777" w:rsidTr="00F56F73">
        <w:trPr>
          <w:trHeight w:val="840"/>
        </w:trPr>
        <w:tc>
          <w:tcPr>
            <w:tcW w:w="2454" w:type="dxa"/>
          </w:tcPr>
          <w:p w14:paraId="4FDB0909" w14:textId="77777777" w:rsidR="00C76061" w:rsidRPr="0011338B" w:rsidRDefault="00C76061" w:rsidP="00D1370C">
            <w:r>
              <w:lastRenderedPageBreak/>
              <w:t>Travel in to the temple may become  difficult/dangerous</w:t>
            </w:r>
          </w:p>
        </w:tc>
        <w:tc>
          <w:tcPr>
            <w:tcW w:w="1980" w:type="dxa"/>
          </w:tcPr>
          <w:p w14:paraId="20F68EB2" w14:textId="77777777" w:rsidR="00C76061" w:rsidRPr="0011338B" w:rsidRDefault="00C76061" w:rsidP="00D1370C">
            <w:r>
              <w:t>Adults and students attending</w:t>
            </w:r>
          </w:p>
        </w:tc>
        <w:tc>
          <w:tcPr>
            <w:tcW w:w="540" w:type="dxa"/>
            <w:shd w:val="clear" w:color="auto" w:fill="C0C0C0"/>
            <w:vAlign w:val="center"/>
          </w:tcPr>
          <w:p w14:paraId="2DCD16E3" w14:textId="77777777" w:rsidR="00C76061" w:rsidRPr="0011338B" w:rsidRDefault="00C76061" w:rsidP="00D1370C">
            <w:r>
              <w:t>5</w:t>
            </w:r>
          </w:p>
        </w:tc>
        <w:tc>
          <w:tcPr>
            <w:tcW w:w="540" w:type="dxa"/>
            <w:shd w:val="clear" w:color="auto" w:fill="C0C0C0"/>
            <w:vAlign w:val="center"/>
          </w:tcPr>
          <w:p w14:paraId="2FF3BC3C" w14:textId="77777777" w:rsidR="00C76061" w:rsidRPr="0011338B" w:rsidRDefault="00C76061" w:rsidP="00D1370C">
            <w:r>
              <w:t>1</w:t>
            </w:r>
          </w:p>
        </w:tc>
        <w:tc>
          <w:tcPr>
            <w:tcW w:w="540" w:type="dxa"/>
            <w:shd w:val="clear" w:color="auto" w:fill="C0C0C0"/>
            <w:vAlign w:val="center"/>
          </w:tcPr>
          <w:p w14:paraId="3489255C" w14:textId="77777777" w:rsidR="00C76061" w:rsidRPr="0011338B" w:rsidRDefault="00C76061" w:rsidP="00D1370C">
            <w:r>
              <w:t>5</w:t>
            </w:r>
          </w:p>
        </w:tc>
        <w:tc>
          <w:tcPr>
            <w:tcW w:w="3330" w:type="dxa"/>
          </w:tcPr>
          <w:p w14:paraId="0C6B12EA" w14:textId="77777777" w:rsidR="00C76061" w:rsidRDefault="00C76061" w:rsidP="00D1370C">
            <w:r>
              <w:t>Teachers and students to make a value judgement based on road conditions.  Coach companies reputable</w:t>
            </w:r>
          </w:p>
          <w:p w14:paraId="02C16258" w14:textId="77777777" w:rsidR="00C76061" w:rsidRPr="0011338B" w:rsidRDefault="00C76061" w:rsidP="00D1370C"/>
        </w:tc>
        <w:tc>
          <w:tcPr>
            <w:tcW w:w="3330" w:type="dxa"/>
          </w:tcPr>
          <w:p w14:paraId="4FE67A72" w14:textId="77777777" w:rsidR="00C76061" w:rsidRPr="0011338B" w:rsidRDefault="00C76061" w:rsidP="00D1370C">
            <w:r>
              <w:t>Strong lines of communication where possible to ensure all travel issues are reported and discussed</w:t>
            </w:r>
          </w:p>
        </w:tc>
        <w:tc>
          <w:tcPr>
            <w:tcW w:w="540" w:type="dxa"/>
            <w:shd w:val="clear" w:color="auto" w:fill="C0C0C0"/>
            <w:vAlign w:val="center"/>
          </w:tcPr>
          <w:p w14:paraId="57F45543" w14:textId="77777777" w:rsidR="00C76061" w:rsidRPr="0011338B" w:rsidRDefault="00C76061" w:rsidP="00D1370C">
            <w:r>
              <w:t>3</w:t>
            </w:r>
          </w:p>
        </w:tc>
        <w:tc>
          <w:tcPr>
            <w:tcW w:w="540" w:type="dxa"/>
            <w:shd w:val="clear" w:color="auto" w:fill="C0C0C0"/>
            <w:vAlign w:val="center"/>
          </w:tcPr>
          <w:p w14:paraId="5377C0C2" w14:textId="77777777" w:rsidR="00C76061" w:rsidRPr="0011338B" w:rsidRDefault="00C76061" w:rsidP="00D1370C">
            <w:r>
              <w:t>1</w:t>
            </w:r>
          </w:p>
        </w:tc>
        <w:tc>
          <w:tcPr>
            <w:tcW w:w="381" w:type="dxa"/>
            <w:shd w:val="clear" w:color="auto" w:fill="C0C0C0"/>
            <w:vAlign w:val="center"/>
          </w:tcPr>
          <w:p w14:paraId="342AAF04" w14:textId="77777777" w:rsidR="00C76061" w:rsidRPr="0011338B" w:rsidRDefault="00C76061" w:rsidP="00D1370C">
            <w:r>
              <w:t>3</w:t>
            </w:r>
          </w:p>
        </w:tc>
      </w:tr>
      <w:tr w:rsidR="00C76061" w:rsidRPr="0011338B" w14:paraId="3E79CBC6" w14:textId="77777777" w:rsidTr="00F56F73">
        <w:trPr>
          <w:trHeight w:val="840"/>
        </w:trPr>
        <w:tc>
          <w:tcPr>
            <w:tcW w:w="2454" w:type="dxa"/>
          </w:tcPr>
          <w:p w14:paraId="73E38988" w14:textId="77777777" w:rsidR="00C76061" w:rsidRPr="0011338B" w:rsidRDefault="00C76061" w:rsidP="00D1370C">
            <w:r>
              <w:t>Students/adults may get lost on their way to or in venue</w:t>
            </w:r>
          </w:p>
        </w:tc>
        <w:tc>
          <w:tcPr>
            <w:tcW w:w="1980" w:type="dxa"/>
          </w:tcPr>
          <w:p w14:paraId="7B20287A" w14:textId="77777777" w:rsidR="00C76061" w:rsidRPr="0011338B" w:rsidRDefault="00C76061" w:rsidP="00D1370C">
            <w:r>
              <w:t>Adults and students attending</w:t>
            </w:r>
          </w:p>
        </w:tc>
        <w:tc>
          <w:tcPr>
            <w:tcW w:w="540" w:type="dxa"/>
            <w:shd w:val="clear" w:color="auto" w:fill="C0C0C0"/>
            <w:vAlign w:val="center"/>
          </w:tcPr>
          <w:p w14:paraId="1BBDDD1D" w14:textId="77777777" w:rsidR="00C76061" w:rsidRPr="0011338B" w:rsidRDefault="00C76061" w:rsidP="00D1370C">
            <w:r>
              <w:t>1</w:t>
            </w:r>
          </w:p>
        </w:tc>
        <w:tc>
          <w:tcPr>
            <w:tcW w:w="540" w:type="dxa"/>
            <w:shd w:val="clear" w:color="auto" w:fill="C0C0C0"/>
            <w:vAlign w:val="center"/>
          </w:tcPr>
          <w:p w14:paraId="5DD860B3" w14:textId="77777777" w:rsidR="00C76061" w:rsidRPr="0011338B" w:rsidRDefault="00C76061" w:rsidP="00D1370C">
            <w:r>
              <w:t>2</w:t>
            </w:r>
          </w:p>
        </w:tc>
        <w:tc>
          <w:tcPr>
            <w:tcW w:w="540" w:type="dxa"/>
            <w:shd w:val="clear" w:color="auto" w:fill="C0C0C0"/>
            <w:vAlign w:val="center"/>
          </w:tcPr>
          <w:p w14:paraId="51029196" w14:textId="77777777" w:rsidR="00C76061" w:rsidRPr="0011338B" w:rsidRDefault="00C76061" w:rsidP="00D1370C">
            <w:r>
              <w:t>2</w:t>
            </w:r>
          </w:p>
        </w:tc>
        <w:tc>
          <w:tcPr>
            <w:tcW w:w="3330" w:type="dxa"/>
          </w:tcPr>
          <w:p w14:paraId="6A980A2C" w14:textId="77777777" w:rsidR="00C76061" w:rsidRDefault="00C76061" w:rsidP="00D1370C">
            <w:r>
              <w:t xml:space="preserve">XXX to gather contact detail for local guest houses and hotels </w:t>
            </w:r>
          </w:p>
          <w:p w14:paraId="65CB1C4A" w14:textId="77777777" w:rsidR="00C76061" w:rsidRPr="0011338B" w:rsidRDefault="00C76061" w:rsidP="00D1370C">
            <w:r>
              <w:t xml:space="preserve"> </w:t>
            </w:r>
          </w:p>
        </w:tc>
        <w:tc>
          <w:tcPr>
            <w:tcW w:w="3330" w:type="dxa"/>
          </w:tcPr>
          <w:p w14:paraId="3C0928B6" w14:textId="77777777" w:rsidR="00C76061" w:rsidRPr="0011338B" w:rsidRDefault="00C76061" w:rsidP="00D1370C">
            <w:r>
              <w:t>Participants to also keep in touch (especially with XXX) and agree decisions accordingly</w:t>
            </w:r>
          </w:p>
        </w:tc>
        <w:tc>
          <w:tcPr>
            <w:tcW w:w="540" w:type="dxa"/>
            <w:shd w:val="clear" w:color="auto" w:fill="C0C0C0"/>
            <w:vAlign w:val="center"/>
          </w:tcPr>
          <w:p w14:paraId="466BA230" w14:textId="77777777" w:rsidR="00C76061" w:rsidRPr="0011338B" w:rsidRDefault="00C76061" w:rsidP="00D1370C">
            <w:r>
              <w:t>1</w:t>
            </w:r>
          </w:p>
        </w:tc>
        <w:tc>
          <w:tcPr>
            <w:tcW w:w="540" w:type="dxa"/>
            <w:shd w:val="clear" w:color="auto" w:fill="C0C0C0"/>
            <w:vAlign w:val="center"/>
          </w:tcPr>
          <w:p w14:paraId="2A39DDA3" w14:textId="77777777" w:rsidR="00C76061" w:rsidRPr="0011338B" w:rsidRDefault="00C76061" w:rsidP="00D1370C">
            <w:r>
              <w:t>1</w:t>
            </w:r>
          </w:p>
        </w:tc>
        <w:tc>
          <w:tcPr>
            <w:tcW w:w="381" w:type="dxa"/>
            <w:shd w:val="clear" w:color="auto" w:fill="C0C0C0"/>
            <w:vAlign w:val="center"/>
          </w:tcPr>
          <w:p w14:paraId="08F873A9" w14:textId="77777777" w:rsidR="00C76061" w:rsidRPr="0011338B" w:rsidRDefault="00C76061" w:rsidP="00D1370C">
            <w:r>
              <w:t>1</w:t>
            </w:r>
          </w:p>
        </w:tc>
      </w:tr>
      <w:tr w:rsidR="00C76061" w:rsidRPr="0011338B" w14:paraId="03AB5A0F" w14:textId="77777777" w:rsidTr="00F56F73">
        <w:trPr>
          <w:trHeight w:val="840"/>
        </w:trPr>
        <w:tc>
          <w:tcPr>
            <w:tcW w:w="2454" w:type="dxa"/>
          </w:tcPr>
          <w:p w14:paraId="618B394E" w14:textId="77777777" w:rsidR="00C76061" w:rsidRDefault="00C76061" w:rsidP="00D1370C">
            <w:r>
              <w:t>Possibility of food poisoning or allergies</w:t>
            </w:r>
          </w:p>
        </w:tc>
        <w:tc>
          <w:tcPr>
            <w:tcW w:w="1980" w:type="dxa"/>
          </w:tcPr>
          <w:p w14:paraId="35223F07" w14:textId="77777777" w:rsidR="00C76061" w:rsidRDefault="00C76061" w:rsidP="00D1370C">
            <w:r>
              <w:t>Adults and students attending</w:t>
            </w:r>
          </w:p>
        </w:tc>
        <w:tc>
          <w:tcPr>
            <w:tcW w:w="540" w:type="dxa"/>
            <w:shd w:val="clear" w:color="auto" w:fill="C0C0C0"/>
            <w:vAlign w:val="center"/>
          </w:tcPr>
          <w:p w14:paraId="7DD8B346" w14:textId="77777777" w:rsidR="00C76061" w:rsidRDefault="00C76061" w:rsidP="00D1370C">
            <w:r>
              <w:t>2</w:t>
            </w:r>
          </w:p>
        </w:tc>
        <w:tc>
          <w:tcPr>
            <w:tcW w:w="540" w:type="dxa"/>
            <w:shd w:val="clear" w:color="auto" w:fill="C0C0C0"/>
            <w:vAlign w:val="center"/>
          </w:tcPr>
          <w:p w14:paraId="7D628C6C" w14:textId="77777777" w:rsidR="00C76061" w:rsidRDefault="00C76061" w:rsidP="00D1370C">
            <w:r>
              <w:t>3</w:t>
            </w:r>
          </w:p>
        </w:tc>
        <w:tc>
          <w:tcPr>
            <w:tcW w:w="540" w:type="dxa"/>
            <w:shd w:val="clear" w:color="auto" w:fill="C0C0C0"/>
            <w:vAlign w:val="center"/>
          </w:tcPr>
          <w:p w14:paraId="48B1FF26" w14:textId="77777777" w:rsidR="00C76061" w:rsidRDefault="00C76061" w:rsidP="00D1370C">
            <w:r>
              <w:t>6</w:t>
            </w:r>
          </w:p>
        </w:tc>
        <w:tc>
          <w:tcPr>
            <w:tcW w:w="3330" w:type="dxa"/>
          </w:tcPr>
          <w:p w14:paraId="6F962EA4" w14:textId="77777777" w:rsidR="00C76061" w:rsidRDefault="00C76061" w:rsidP="00D1370C">
            <w:r>
              <w:t>Participants to discuss allergies and ensure that catering is 100% compliant with food standards</w:t>
            </w:r>
          </w:p>
        </w:tc>
        <w:tc>
          <w:tcPr>
            <w:tcW w:w="3330" w:type="dxa"/>
          </w:tcPr>
          <w:p w14:paraId="6F88419C" w14:textId="77777777" w:rsidR="00C76061" w:rsidRDefault="00C76061" w:rsidP="00D1370C">
            <w:r>
              <w:t>First aider on site at all times and emergency response (999) and hospital numbers to hand</w:t>
            </w:r>
          </w:p>
        </w:tc>
        <w:tc>
          <w:tcPr>
            <w:tcW w:w="540" w:type="dxa"/>
            <w:shd w:val="clear" w:color="auto" w:fill="C0C0C0"/>
            <w:vAlign w:val="center"/>
          </w:tcPr>
          <w:p w14:paraId="5949FD93" w14:textId="77777777" w:rsidR="00C76061" w:rsidRDefault="00C76061" w:rsidP="00D1370C">
            <w:r>
              <w:t>1</w:t>
            </w:r>
          </w:p>
        </w:tc>
        <w:tc>
          <w:tcPr>
            <w:tcW w:w="540" w:type="dxa"/>
            <w:shd w:val="clear" w:color="auto" w:fill="C0C0C0"/>
            <w:vAlign w:val="center"/>
          </w:tcPr>
          <w:p w14:paraId="0691CCA5" w14:textId="77777777" w:rsidR="00C76061" w:rsidRDefault="00C76061" w:rsidP="00D1370C">
            <w:r>
              <w:t>1</w:t>
            </w:r>
          </w:p>
        </w:tc>
        <w:tc>
          <w:tcPr>
            <w:tcW w:w="381" w:type="dxa"/>
            <w:shd w:val="clear" w:color="auto" w:fill="C0C0C0"/>
            <w:vAlign w:val="center"/>
          </w:tcPr>
          <w:p w14:paraId="22647A0F" w14:textId="77777777" w:rsidR="00C76061" w:rsidRDefault="00C76061" w:rsidP="00D1370C">
            <w:r>
              <w:t>1</w:t>
            </w:r>
          </w:p>
        </w:tc>
      </w:tr>
      <w:tr w:rsidR="00C76061" w:rsidRPr="0011338B" w14:paraId="367F447B" w14:textId="77777777" w:rsidTr="00F56F73">
        <w:trPr>
          <w:trHeight w:val="840"/>
        </w:trPr>
        <w:tc>
          <w:tcPr>
            <w:tcW w:w="2454" w:type="dxa"/>
          </w:tcPr>
          <w:p w14:paraId="5FAAA54C" w14:textId="77777777" w:rsidR="00C76061" w:rsidRDefault="00C76061" w:rsidP="00D1370C">
            <w:r>
              <w:t xml:space="preserve">Adverse weather </w:t>
            </w:r>
          </w:p>
        </w:tc>
        <w:tc>
          <w:tcPr>
            <w:tcW w:w="1980" w:type="dxa"/>
          </w:tcPr>
          <w:p w14:paraId="30944920" w14:textId="77777777" w:rsidR="00C76061" w:rsidRDefault="00C76061" w:rsidP="00D1370C">
            <w:r>
              <w:t>Adults and students attending</w:t>
            </w:r>
          </w:p>
        </w:tc>
        <w:tc>
          <w:tcPr>
            <w:tcW w:w="540" w:type="dxa"/>
            <w:shd w:val="clear" w:color="auto" w:fill="C0C0C0"/>
            <w:vAlign w:val="center"/>
          </w:tcPr>
          <w:p w14:paraId="43C61569" w14:textId="77777777" w:rsidR="00C76061" w:rsidRDefault="00C76061" w:rsidP="00D1370C">
            <w:r>
              <w:t>3</w:t>
            </w:r>
          </w:p>
        </w:tc>
        <w:tc>
          <w:tcPr>
            <w:tcW w:w="540" w:type="dxa"/>
            <w:shd w:val="clear" w:color="auto" w:fill="C0C0C0"/>
            <w:vAlign w:val="center"/>
          </w:tcPr>
          <w:p w14:paraId="21302D3F" w14:textId="77777777" w:rsidR="00C76061" w:rsidRDefault="00C76061" w:rsidP="00D1370C">
            <w:r>
              <w:t>2</w:t>
            </w:r>
          </w:p>
        </w:tc>
        <w:tc>
          <w:tcPr>
            <w:tcW w:w="540" w:type="dxa"/>
            <w:shd w:val="clear" w:color="auto" w:fill="C0C0C0"/>
            <w:vAlign w:val="center"/>
          </w:tcPr>
          <w:p w14:paraId="50448408" w14:textId="77777777" w:rsidR="00C76061" w:rsidRDefault="00C76061" w:rsidP="00D1370C">
            <w:r>
              <w:t>6</w:t>
            </w:r>
          </w:p>
        </w:tc>
        <w:tc>
          <w:tcPr>
            <w:tcW w:w="3330" w:type="dxa"/>
          </w:tcPr>
          <w:p w14:paraId="6F89FEF2" w14:textId="77777777" w:rsidR="00C76061" w:rsidRDefault="00C76061" w:rsidP="00D1370C">
            <w:r>
              <w:t xml:space="preserve">Check weather forecast </w:t>
            </w:r>
            <w:proofErr w:type="spellStart"/>
            <w:r>
              <w:t>before hand</w:t>
            </w:r>
            <w:proofErr w:type="spellEnd"/>
            <w:r>
              <w:t xml:space="preserve"> and on the day and pay attention to conditions.  </w:t>
            </w:r>
          </w:p>
        </w:tc>
        <w:tc>
          <w:tcPr>
            <w:tcW w:w="3330" w:type="dxa"/>
          </w:tcPr>
          <w:p w14:paraId="1C06742A" w14:textId="77777777" w:rsidR="00C76061" w:rsidRDefault="00C76061" w:rsidP="00D1370C">
            <w:r>
              <w:t xml:space="preserve">If very hot weather, ensure enough water available for all participants throughout day.  If stormy / windy weather, all activities held indoors.  </w:t>
            </w:r>
          </w:p>
        </w:tc>
        <w:tc>
          <w:tcPr>
            <w:tcW w:w="540" w:type="dxa"/>
            <w:shd w:val="clear" w:color="auto" w:fill="C0C0C0"/>
            <w:vAlign w:val="center"/>
          </w:tcPr>
          <w:p w14:paraId="3EA3389D" w14:textId="77777777" w:rsidR="00C76061" w:rsidRDefault="00C76061" w:rsidP="00D1370C">
            <w:r>
              <w:t>1</w:t>
            </w:r>
          </w:p>
        </w:tc>
        <w:tc>
          <w:tcPr>
            <w:tcW w:w="540" w:type="dxa"/>
            <w:shd w:val="clear" w:color="auto" w:fill="C0C0C0"/>
            <w:vAlign w:val="center"/>
          </w:tcPr>
          <w:p w14:paraId="16BFB235" w14:textId="77777777" w:rsidR="00C76061" w:rsidRDefault="00C76061" w:rsidP="00D1370C">
            <w:r>
              <w:t>1</w:t>
            </w:r>
          </w:p>
        </w:tc>
        <w:tc>
          <w:tcPr>
            <w:tcW w:w="381" w:type="dxa"/>
            <w:shd w:val="clear" w:color="auto" w:fill="C0C0C0"/>
            <w:vAlign w:val="center"/>
          </w:tcPr>
          <w:p w14:paraId="5324668E" w14:textId="77777777" w:rsidR="00C76061" w:rsidRDefault="00C76061" w:rsidP="00D1370C">
            <w:r>
              <w:t>1</w:t>
            </w:r>
          </w:p>
        </w:tc>
      </w:tr>
    </w:tbl>
    <w:p w14:paraId="4B72F5EE" w14:textId="77777777" w:rsidR="00C76061" w:rsidRPr="0011338B" w:rsidRDefault="00C76061" w:rsidP="00D1370C"/>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4"/>
        <w:gridCol w:w="4950"/>
        <w:gridCol w:w="4791"/>
      </w:tblGrid>
      <w:tr w:rsidR="00C76061" w:rsidRPr="0011338B" w14:paraId="194459A1" w14:textId="77777777" w:rsidTr="00F56F73">
        <w:trPr>
          <w:trHeight w:val="840"/>
        </w:trPr>
        <w:tc>
          <w:tcPr>
            <w:tcW w:w="4434" w:type="dxa"/>
            <w:tcBorders>
              <w:top w:val="single" w:sz="4" w:space="0" w:color="auto"/>
              <w:left w:val="single" w:sz="4" w:space="0" w:color="auto"/>
              <w:bottom w:val="single" w:sz="4" w:space="0" w:color="auto"/>
              <w:right w:val="single" w:sz="4" w:space="0" w:color="auto"/>
            </w:tcBorders>
          </w:tcPr>
          <w:p w14:paraId="14517DBC" w14:textId="77777777" w:rsidR="00C76061" w:rsidRPr="0011338B" w:rsidRDefault="00C76061" w:rsidP="00D1370C">
            <w:r w:rsidRPr="0011338B">
              <w:t>Assessment Date</w:t>
            </w:r>
            <w:r>
              <w:t xml:space="preserve">  :   </w:t>
            </w:r>
          </w:p>
        </w:tc>
        <w:tc>
          <w:tcPr>
            <w:tcW w:w="4950" w:type="dxa"/>
            <w:tcBorders>
              <w:top w:val="single" w:sz="4" w:space="0" w:color="auto"/>
              <w:left w:val="single" w:sz="4" w:space="0" w:color="auto"/>
              <w:bottom w:val="single" w:sz="4" w:space="0" w:color="auto"/>
              <w:right w:val="single" w:sz="4" w:space="0" w:color="auto"/>
            </w:tcBorders>
          </w:tcPr>
          <w:p w14:paraId="155159B6" w14:textId="77777777" w:rsidR="00C76061" w:rsidRPr="0011338B" w:rsidRDefault="00C76061" w:rsidP="00D1370C">
            <w:r w:rsidRPr="0011338B">
              <w:t>Review Date:</w:t>
            </w:r>
            <w:r>
              <w:t xml:space="preserve">  </w:t>
            </w:r>
          </w:p>
        </w:tc>
        <w:tc>
          <w:tcPr>
            <w:tcW w:w="4791" w:type="dxa"/>
            <w:vMerge w:val="restart"/>
            <w:tcBorders>
              <w:top w:val="single" w:sz="4" w:space="0" w:color="auto"/>
              <w:left w:val="single" w:sz="4" w:space="0" w:color="auto"/>
              <w:right w:val="single" w:sz="4" w:space="0" w:color="auto"/>
            </w:tcBorders>
          </w:tcPr>
          <w:p w14:paraId="6CEB485F" w14:textId="77777777" w:rsidR="00C76061" w:rsidRPr="0011338B" w:rsidRDefault="00C76061" w:rsidP="00D1370C">
            <w:r w:rsidRPr="0011338B">
              <w:t>Signature:</w:t>
            </w:r>
            <w:r>
              <w:t xml:space="preserve">     </w:t>
            </w:r>
          </w:p>
        </w:tc>
      </w:tr>
      <w:tr w:rsidR="00C76061" w:rsidRPr="0011338B" w14:paraId="0E65B670" w14:textId="77777777" w:rsidTr="00F56F73">
        <w:trPr>
          <w:trHeight w:val="840"/>
        </w:trPr>
        <w:tc>
          <w:tcPr>
            <w:tcW w:w="4434" w:type="dxa"/>
            <w:tcBorders>
              <w:top w:val="single" w:sz="4" w:space="0" w:color="auto"/>
              <w:left w:val="single" w:sz="4" w:space="0" w:color="auto"/>
              <w:bottom w:val="single" w:sz="4" w:space="0" w:color="auto"/>
              <w:right w:val="single" w:sz="4" w:space="0" w:color="auto"/>
            </w:tcBorders>
          </w:tcPr>
          <w:p w14:paraId="6E2F255D" w14:textId="77777777" w:rsidR="00C76061" w:rsidRPr="0011338B" w:rsidRDefault="00C76061" w:rsidP="00D1370C">
            <w:r w:rsidRPr="0011338B">
              <w:t>Assessor Name:</w:t>
            </w:r>
            <w:r>
              <w:t xml:space="preserve"> </w:t>
            </w:r>
          </w:p>
        </w:tc>
        <w:tc>
          <w:tcPr>
            <w:tcW w:w="4950" w:type="dxa"/>
            <w:tcBorders>
              <w:top w:val="single" w:sz="4" w:space="0" w:color="auto"/>
              <w:left w:val="single" w:sz="4" w:space="0" w:color="auto"/>
              <w:bottom w:val="single" w:sz="4" w:space="0" w:color="auto"/>
              <w:right w:val="single" w:sz="4" w:space="0" w:color="auto"/>
            </w:tcBorders>
          </w:tcPr>
          <w:p w14:paraId="21B9639D" w14:textId="77777777" w:rsidR="00C76061" w:rsidRPr="0011338B" w:rsidRDefault="00C76061" w:rsidP="00D1370C">
            <w:r w:rsidRPr="0011338B">
              <w:t>Position:</w:t>
            </w:r>
            <w:r>
              <w:t xml:space="preserve">  </w:t>
            </w:r>
          </w:p>
        </w:tc>
        <w:tc>
          <w:tcPr>
            <w:tcW w:w="4791" w:type="dxa"/>
            <w:vMerge/>
            <w:tcBorders>
              <w:left w:val="single" w:sz="4" w:space="0" w:color="auto"/>
              <w:bottom w:val="single" w:sz="4" w:space="0" w:color="auto"/>
              <w:right w:val="single" w:sz="4" w:space="0" w:color="auto"/>
            </w:tcBorders>
          </w:tcPr>
          <w:p w14:paraId="602F3734" w14:textId="77777777" w:rsidR="00C76061" w:rsidRPr="0011338B" w:rsidRDefault="00C76061" w:rsidP="00D1370C"/>
        </w:tc>
      </w:tr>
    </w:tbl>
    <w:p w14:paraId="6F14936B" w14:textId="77777777" w:rsidR="00C76061" w:rsidRPr="0011338B" w:rsidRDefault="00C76061" w:rsidP="00D1370C"/>
    <w:p w14:paraId="03685A93" w14:textId="77777777" w:rsidR="00C76061" w:rsidRDefault="00C76061" w:rsidP="00CF3CE1">
      <w:pPr>
        <w:pStyle w:val="NoSpacing"/>
      </w:pPr>
    </w:p>
    <w:p w14:paraId="55675FB1" w14:textId="77777777" w:rsidR="00C76061" w:rsidRDefault="00C76061" w:rsidP="00D1370C"/>
    <w:p w14:paraId="79CEDC2B" w14:textId="77777777" w:rsidR="00E75EAD" w:rsidRDefault="00E75EAD" w:rsidP="00D1370C">
      <w:pPr>
        <w:rPr>
          <w:lang w:eastAsia="en-GB"/>
        </w:rPr>
        <w:sectPr w:rsidR="00E75EAD" w:rsidSect="00C76061">
          <w:pgSz w:w="16838" w:h="11906" w:orient="landscape"/>
          <w:pgMar w:top="1440" w:right="1440" w:bottom="1440" w:left="1440" w:header="709" w:footer="709" w:gutter="0"/>
          <w:cols w:space="708"/>
          <w:docGrid w:linePitch="360"/>
        </w:sectPr>
      </w:pPr>
    </w:p>
    <w:p w14:paraId="0FE159C8" w14:textId="77777777" w:rsidR="00E75EAD" w:rsidRPr="00DC43C5" w:rsidRDefault="00E75EAD" w:rsidP="00D1370C">
      <w:pPr>
        <w:pStyle w:val="SubBullets"/>
      </w:pPr>
      <w:r w:rsidRPr="00DC43C5">
        <w:lastRenderedPageBreak/>
        <w:t>Who is coming</w:t>
      </w:r>
    </w:p>
    <w:p w14:paraId="533E0062" w14:textId="77777777" w:rsidR="00563263" w:rsidRDefault="00563263" w:rsidP="00D1370C">
      <w:r>
        <w:t>Who are you</w:t>
      </w:r>
      <w:r w:rsidR="00DC43C5">
        <w:t>r</w:t>
      </w:r>
      <w:r>
        <w:t xml:space="preserve"> local Members of Senedd</w:t>
      </w:r>
      <w:r w:rsidR="00DC43C5">
        <w:t xml:space="preserve"> and how to get them interested in your event?</w:t>
      </w:r>
    </w:p>
    <w:p w14:paraId="0CA18852" w14:textId="77777777" w:rsidR="00563263" w:rsidRDefault="00D1370C" w:rsidP="00A34CB9">
      <w:pPr>
        <w:pStyle w:val="Heading2"/>
      </w:pPr>
      <w:r w:rsidRPr="001A5285">
        <w:t>There are a few things that you’ll need to know when you organise your speakers. An important rule is that you</w:t>
      </w:r>
      <w:r w:rsidRPr="001A5285">
        <w:rPr>
          <w:b/>
        </w:rPr>
        <w:t xml:space="preserve"> </w:t>
      </w:r>
      <w:r w:rsidRPr="001A5285">
        <w:rPr>
          <w:b/>
          <w:u w:val="single"/>
        </w:rPr>
        <w:t>have</w:t>
      </w:r>
      <w:r w:rsidRPr="001A5285">
        <w:t xml:space="preserve"> to make sure that you have invited someone from each of the parties running. </w:t>
      </w:r>
      <w:r w:rsidR="00563263">
        <w:t xml:space="preserve">Use this page to </w:t>
      </w:r>
      <w:r w:rsidR="0092184E">
        <w:t xml:space="preserve">track which parties you’ve contacted and </w:t>
      </w:r>
      <w:r w:rsidR="0082453E">
        <w:t>when</w:t>
      </w:r>
      <w:r w:rsidR="00563263">
        <w:t>. You might need to contact the</w:t>
      </w:r>
      <w:r w:rsidR="0082453E">
        <w:t xml:space="preserve"> parties</w:t>
      </w:r>
      <w:r w:rsidR="00563263">
        <w:t xml:space="preserve"> more than once to get a response</w:t>
      </w:r>
      <w:r w:rsidR="0092184E">
        <w:t>!</w:t>
      </w:r>
    </w:p>
    <w:p w14:paraId="2BF767AA" w14:textId="77777777" w:rsidR="00D1370C" w:rsidRDefault="00D1370C" w:rsidP="00A34CB9">
      <w:pPr>
        <w:pStyle w:val="Heading2"/>
      </w:pPr>
      <w:r w:rsidRPr="001A5285">
        <w:t>When you ask, it would be helpful to mention this will be a Hustings aimed at young peopl</w:t>
      </w:r>
      <w:r>
        <w:t xml:space="preserve">e. Later in the process, they might also ask you to send them a few questions that will be asked so their candidate can properly prepare. You might also find </w:t>
      </w:r>
      <w:hyperlink r:id="rId5" w:history="1">
        <w:r w:rsidRPr="00FF1891">
          <w:rPr>
            <w:rStyle w:val="Hyperlink"/>
          </w:rPr>
          <w:t>this website</w:t>
        </w:r>
      </w:hyperlink>
      <w:r>
        <w:t xml:space="preserve"> useful for information about your local area </w:t>
      </w:r>
    </w:p>
    <w:p w14:paraId="4D50AF3C" w14:textId="77777777" w:rsidR="00D1370C" w:rsidRDefault="00D1370C" w:rsidP="00D1370C"/>
    <w:tbl>
      <w:tblPr>
        <w:tblStyle w:val="TableGrid"/>
        <w:tblW w:w="0" w:type="auto"/>
        <w:tblLook w:val="04A0" w:firstRow="1" w:lastRow="0" w:firstColumn="1" w:lastColumn="0" w:noHBand="0" w:noVBand="1"/>
      </w:tblPr>
      <w:tblGrid>
        <w:gridCol w:w="1803"/>
        <w:gridCol w:w="2161"/>
        <w:gridCol w:w="1445"/>
        <w:gridCol w:w="1803"/>
        <w:gridCol w:w="1804"/>
      </w:tblGrid>
      <w:tr w:rsidR="00563263" w:rsidRPr="00563263" w14:paraId="4E538DB8" w14:textId="77777777" w:rsidTr="0082453E">
        <w:tc>
          <w:tcPr>
            <w:tcW w:w="1803" w:type="dxa"/>
          </w:tcPr>
          <w:p w14:paraId="2B5F7FC4" w14:textId="77777777" w:rsidR="00563263" w:rsidRPr="00563263" w:rsidRDefault="00563263" w:rsidP="00D1370C">
            <w:r w:rsidRPr="00563263">
              <w:t>Name</w:t>
            </w:r>
          </w:p>
        </w:tc>
        <w:tc>
          <w:tcPr>
            <w:tcW w:w="2161" w:type="dxa"/>
          </w:tcPr>
          <w:p w14:paraId="09B55C6C" w14:textId="77777777" w:rsidR="00563263" w:rsidRPr="00563263" w:rsidRDefault="00563263" w:rsidP="00D1370C">
            <w:r w:rsidRPr="00563263">
              <w:t>Email</w:t>
            </w:r>
          </w:p>
        </w:tc>
        <w:tc>
          <w:tcPr>
            <w:tcW w:w="1445" w:type="dxa"/>
          </w:tcPr>
          <w:p w14:paraId="0DA74306" w14:textId="77777777" w:rsidR="00563263" w:rsidRPr="00563263" w:rsidRDefault="00563263" w:rsidP="00D1370C">
            <w:r w:rsidRPr="00563263">
              <w:t>Phone number</w:t>
            </w:r>
          </w:p>
        </w:tc>
        <w:tc>
          <w:tcPr>
            <w:tcW w:w="1803" w:type="dxa"/>
          </w:tcPr>
          <w:p w14:paraId="64C301F6" w14:textId="77777777" w:rsidR="00563263" w:rsidRPr="00563263" w:rsidRDefault="00563263" w:rsidP="00D1370C">
            <w:r w:rsidRPr="00563263">
              <w:t>Date contacted</w:t>
            </w:r>
          </w:p>
        </w:tc>
        <w:tc>
          <w:tcPr>
            <w:tcW w:w="1804" w:type="dxa"/>
          </w:tcPr>
          <w:p w14:paraId="282F30D5" w14:textId="77777777" w:rsidR="00563263" w:rsidRPr="00563263" w:rsidRDefault="00563263" w:rsidP="00D1370C">
            <w:r w:rsidRPr="00563263">
              <w:t>Response</w:t>
            </w:r>
          </w:p>
          <w:p w14:paraId="35711586" w14:textId="77777777" w:rsidR="00563263" w:rsidRPr="00563263" w:rsidRDefault="00563263" w:rsidP="00D1370C"/>
        </w:tc>
      </w:tr>
      <w:tr w:rsidR="00563263" w:rsidRPr="00563263" w14:paraId="1CBD9F88" w14:textId="77777777" w:rsidTr="0082453E">
        <w:tc>
          <w:tcPr>
            <w:tcW w:w="1803" w:type="dxa"/>
          </w:tcPr>
          <w:p w14:paraId="7670B617" w14:textId="77777777" w:rsidR="0092184E" w:rsidRPr="0092184E" w:rsidRDefault="0092184E" w:rsidP="00D1370C">
            <w:r w:rsidRPr="0092184E">
              <w:t xml:space="preserve">Welsh Labour   </w:t>
            </w:r>
          </w:p>
          <w:p w14:paraId="5D067FEC" w14:textId="77777777" w:rsidR="00563263" w:rsidRPr="00563263" w:rsidRDefault="00563263" w:rsidP="00D1370C"/>
        </w:tc>
        <w:tc>
          <w:tcPr>
            <w:tcW w:w="2161" w:type="dxa"/>
          </w:tcPr>
          <w:p w14:paraId="5D666C68" w14:textId="77777777" w:rsidR="00563263" w:rsidRPr="00563263" w:rsidRDefault="00563263" w:rsidP="00D1370C"/>
        </w:tc>
        <w:tc>
          <w:tcPr>
            <w:tcW w:w="1445" w:type="dxa"/>
          </w:tcPr>
          <w:p w14:paraId="3D59AC4C" w14:textId="77777777" w:rsidR="00563263" w:rsidRPr="00563263" w:rsidRDefault="0082453E" w:rsidP="00D1370C">
            <w:pPr>
              <w:rPr>
                <w:color w:val="FF0000"/>
              </w:rPr>
            </w:pPr>
            <w:hyperlink r:id="rId6" w:history="1">
              <w:r>
                <w:rPr>
                  <w:rStyle w:val="Hyperlink"/>
                  <w:rFonts w:ascii="Helvetica" w:hAnsi="Helvetica"/>
                  <w:color w:val="4007A2"/>
                  <w:sz w:val="21"/>
                  <w:szCs w:val="21"/>
                  <w:shd w:val="clear" w:color="auto" w:fill="FFFFFF"/>
                </w:rPr>
                <w:t>029 2087 7700</w:t>
              </w:r>
            </w:hyperlink>
          </w:p>
        </w:tc>
        <w:tc>
          <w:tcPr>
            <w:tcW w:w="1803" w:type="dxa"/>
          </w:tcPr>
          <w:p w14:paraId="3433A345" w14:textId="77777777" w:rsidR="00563263" w:rsidRPr="00563263" w:rsidRDefault="00563263" w:rsidP="00D1370C"/>
        </w:tc>
        <w:tc>
          <w:tcPr>
            <w:tcW w:w="1804" w:type="dxa"/>
          </w:tcPr>
          <w:p w14:paraId="3C0B68BB" w14:textId="77777777" w:rsidR="00563263" w:rsidRPr="00563263" w:rsidRDefault="00563263" w:rsidP="00D1370C"/>
        </w:tc>
      </w:tr>
      <w:tr w:rsidR="00563263" w:rsidRPr="00563263" w14:paraId="1488BD2F" w14:textId="77777777" w:rsidTr="0082453E">
        <w:tc>
          <w:tcPr>
            <w:tcW w:w="1803" w:type="dxa"/>
          </w:tcPr>
          <w:p w14:paraId="319DF6D4" w14:textId="77777777" w:rsidR="00563263" w:rsidRPr="00563263" w:rsidRDefault="0092184E" w:rsidP="00D1370C">
            <w:pPr>
              <w:rPr>
                <w:color w:val="FF0000"/>
              </w:rPr>
            </w:pPr>
            <w:r>
              <w:t xml:space="preserve">Welsh Conservatives  </w:t>
            </w:r>
          </w:p>
        </w:tc>
        <w:tc>
          <w:tcPr>
            <w:tcW w:w="2161" w:type="dxa"/>
          </w:tcPr>
          <w:p w14:paraId="1412F55D" w14:textId="77777777" w:rsidR="0082453E" w:rsidRPr="0082453E" w:rsidRDefault="0082453E" w:rsidP="00D1370C">
            <w:hyperlink r:id="rId7" w:history="1">
              <w:r>
                <w:rPr>
                  <w:rStyle w:val="Hyperlink"/>
                </w:rPr>
                <w:t>Contact | The Welsh Conservative Party</w:t>
              </w:r>
            </w:hyperlink>
          </w:p>
          <w:p w14:paraId="365BBC2A" w14:textId="77777777" w:rsidR="00563263" w:rsidRPr="00563263" w:rsidRDefault="00563263" w:rsidP="00D1370C"/>
        </w:tc>
        <w:tc>
          <w:tcPr>
            <w:tcW w:w="1445" w:type="dxa"/>
          </w:tcPr>
          <w:p w14:paraId="784E66C1" w14:textId="77777777" w:rsidR="00563263" w:rsidRPr="00563263" w:rsidRDefault="0082453E" w:rsidP="00D1370C">
            <w:pPr>
              <w:rPr>
                <w:color w:val="FF0000"/>
              </w:rPr>
            </w:pPr>
            <w:hyperlink r:id="rId8" w:history="1">
              <w:r>
                <w:rPr>
                  <w:rStyle w:val="Hyperlink"/>
                  <w:rFonts w:ascii="Helvetica" w:hAnsi="Helvetica"/>
                  <w:color w:val="4007A2"/>
                  <w:sz w:val="21"/>
                  <w:szCs w:val="21"/>
                  <w:shd w:val="clear" w:color="auto" w:fill="FFFFFF"/>
                </w:rPr>
                <w:t>029 2073 6562</w:t>
              </w:r>
            </w:hyperlink>
          </w:p>
        </w:tc>
        <w:tc>
          <w:tcPr>
            <w:tcW w:w="1803" w:type="dxa"/>
          </w:tcPr>
          <w:p w14:paraId="72C8EF99" w14:textId="77777777" w:rsidR="00563263" w:rsidRPr="00563263" w:rsidRDefault="00563263" w:rsidP="00D1370C"/>
        </w:tc>
        <w:tc>
          <w:tcPr>
            <w:tcW w:w="1804" w:type="dxa"/>
          </w:tcPr>
          <w:p w14:paraId="219CB998" w14:textId="77777777" w:rsidR="00563263" w:rsidRPr="00563263" w:rsidRDefault="00563263" w:rsidP="00D1370C"/>
        </w:tc>
      </w:tr>
      <w:tr w:rsidR="00563263" w:rsidRPr="00563263" w14:paraId="6600CC4D" w14:textId="77777777" w:rsidTr="0082453E">
        <w:tc>
          <w:tcPr>
            <w:tcW w:w="1803" w:type="dxa"/>
          </w:tcPr>
          <w:p w14:paraId="5CCE7A0E" w14:textId="77777777" w:rsidR="00563263" w:rsidRPr="00563263" w:rsidRDefault="0092184E" w:rsidP="00D1370C">
            <w:pPr>
              <w:rPr>
                <w:color w:val="FF0000"/>
              </w:rPr>
            </w:pPr>
            <w:r>
              <w:t xml:space="preserve">Plaid Cymru  </w:t>
            </w:r>
          </w:p>
        </w:tc>
        <w:tc>
          <w:tcPr>
            <w:tcW w:w="2161" w:type="dxa"/>
          </w:tcPr>
          <w:p w14:paraId="782D5DF3" w14:textId="77777777" w:rsidR="00563263" w:rsidRPr="00563263" w:rsidRDefault="0082453E" w:rsidP="00D1370C">
            <w:pPr>
              <w:rPr>
                <w:color w:val="FF0000"/>
              </w:rPr>
            </w:pPr>
            <w:hyperlink r:id="rId9" w:history="1">
              <w:r>
                <w:rPr>
                  <w:rStyle w:val="Hyperlink"/>
                </w:rPr>
                <w:t>Contact - The Party of Wales</w:t>
              </w:r>
            </w:hyperlink>
          </w:p>
        </w:tc>
        <w:tc>
          <w:tcPr>
            <w:tcW w:w="1445" w:type="dxa"/>
          </w:tcPr>
          <w:p w14:paraId="7F7A1E92" w14:textId="77777777" w:rsidR="00563263" w:rsidRPr="00563263" w:rsidRDefault="0082453E" w:rsidP="00D1370C">
            <w:pPr>
              <w:rPr>
                <w:color w:val="FF0000"/>
              </w:rPr>
            </w:pPr>
            <w:hyperlink r:id="rId10" w:history="1">
              <w:r>
                <w:rPr>
                  <w:rStyle w:val="Hyperlink"/>
                  <w:rFonts w:ascii="Helvetica" w:hAnsi="Helvetica"/>
                  <w:color w:val="4007A2"/>
                  <w:sz w:val="21"/>
                  <w:szCs w:val="21"/>
                  <w:shd w:val="clear" w:color="auto" w:fill="FFFFFF"/>
                </w:rPr>
                <w:t>029 2047 2272</w:t>
              </w:r>
            </w:hyperlink>
          </w:p>
        </w:tc>
        <w:tc>
          <w:tcPr>
            <w:tcW w:w="1803" w:type="dxa"/>
          </w:tcPr>
          <w:p w14:paraId="0AF3CB71" w14:textId="77777777" w:rsidR="00563263" w:rsidRPr="00563263" w:rsidRDefault="00563263" w:rsidP="00D1370C"/>
        </w:tc>
        <w:tc>
          <w:tcPr>
            <w:tcW w:w="1804" w:type="dxa"/>
          </w:tcPr>
          <w:p w14:paraId="45D06007" w14:textId="77777777" w:rsidR="00563263" w:rsidRPr="00563263" w:rsidRDefault="00563263" w:rsidP="00D1370C"/>
        </w:tc>
      </w:tr>
      <w:tr w:rsidR="00563263" w:rsidRPr="00563263" w14:paraId="55ADBE0F" w14:textId="77777777" w:rsidTr="0082453E">
        <w:tc>
          <w:tcPr>
            <w:tcW w:w="1803" w:type="dxa"/>
          </w:tcPr>
          <w:p w14:paraId="47AA850E" w14:textId="77777777" w:rsidR="00563263" w:rsidRPr="00563263" w:rsidRDefault="0092184E" w:rsidP="00D1370C">
            <w:pPr>
              <w:rPr>
                <w:color w:val="FF0000"/>
              </w:rPr>
            </w:pPr>
            <w:r>
              <w:t>Green Party</w:t>
            </w:r>
          </w:p>
        </w:tc>
        <w:tc>
          <w:tcPr>
            <w:tcW w:w="2161" w:type="dxa"/>
          </w:tcPr>
          <w:p w14:paraId="73BF572E" w14:textId="77777777" w:rsidR="00563263" w:rsidRPr="00563263" w:rsidRDefault="0082453E" w:rsidP="00D1370C">
            <w:pPr>
              <w:rPr>
                <w:color w:val="FF0000"/>
              </w:rPr>
            </w:pPr>
            <w:hyperlink r:id="rId11" w:history="1">
              <w:r>
                <w:rPr>
                  <w:rStyle w:val="Hyperlink"/>
                </w:rPr>
                <w:t>Contact Us - Green Party</w:t>
              </w:r>
            </w:hyperlink>
          </w:p>
        </w:tc>
        <w:tc>
          <w:tcPr>
            <w:tcW w:w="1445" w:type="dxa"/>
          </w:tcPr>
          <w:p w14:paraId="0E806B89" w14:textId="77777777" w:rsidR="00563263" w:rsidRPr="00563263" w:rsidRDefault="0082453E" w:rsidP="00D1370C">
            <w:pPr>
              <w:rPr>
                <w:color w:val="FF0000"/>
              </w:rPr>
            </w:pPr>
            <w:r>
              <w:rPr>
                <w:rStyle w:val="Strong"/>
                <w:rFonts w:ascii="Arial" w:hAnsi="Arial" w:cs="Arial"/>
                <w:color w:val="212529"/>
                <w:shd w:val="clear" w:color="auto" w:fill="FFFFFF"/>
              </w:rPr>
              <w:t>020 3691 9400</w:t>
            </w:r>
          </w:p>
        </w:tc>
        <w:tc>
          <w:tcPr>
            <w:tcW w:w="1803" w:type="dxa"/>
          </w:tcPr>
          <w:p w14:paraId="6FAA28EE" w14:textId="77777777" w:rsidR="00563263" w:rsidRPr="00563263" w:rsidRDefault="00563263" w:rsidP="00D1370C"/>
        </w:tc>
        <w:tc>
          <w:tcPr>
            <w:tcW w:w="1804" w:type="dxa"/>
          </w:tcPr>
          <w:p w14:paraId="6DF11B35" w14:textId="77777777" w:rsidR="00563263" w:rsidRPr="00563263" w:rsidRDefault="00563263" w:rsidP="00D1370C"/>
        </w:tc>
      </w:tr>
      <w:tr w:rsidR="0092184E" w:rsidRPr="00563263" w14:paraId="43078B87" w14:textId="77777777" w:rsidTr="0082453E">
        <w:tc>
          <w:tcPr>
            <w:tcW w:w="1803" w:type="dxa"/>
          </w:tcPr>
          <w:p w14:paraId="05611E65" w14:textId="77777777" w:rsidR="0092184E" w:rsidRDefault="0092184E" w:rsidP="00D1370C">
            <w:r>
              <w:t>Reform</w:t>
            </w:r>
          </w:p>
        </w:tc>
        <w:tc>
          <w:tcPr>
            <w:tcW w:w="2161" w:type="dxa"/>
          </w:tcPr>
          <w:p w14:paraId="79D7AD1A" w14:textId="77777777" w:rsidR="0092184E" w:rsidRPr="00563263" w:rsidRDefault="0082453E" w:rsidP="00D1370C">
            <w:pPr>
              <w:rPr>
                <w:color w:val="FF0000"/>
              </w:rPr>
            </w:pPr>
            <w:hyperlink r:id="rId12" w:history="1">
              <w:r>
                <w:rPr>
                  <w:rStyle w:val="Hyperlink"/>
                </w:rPr>
                <w:t xml:space="preserve">Contact - Reform UK Bangor </w:t>
              </w:r>
              <w:proofErr w:type="spellStart"/>
              <w:r>
                <w:rPr>
                  <w:rStyle w:val="Hyperlink"/>
                </w:rPr>
                <w:t>Aberconwy</w:t>
              </w:r>
              <w:proofErr w:type="spellEnd"/>
            </w:hyperlink>
          </w:p>
        </w:tc>
        <w:tc>
          <w:tcPr>
            <w:tcW w:w="1445" w:type="dxa"/>
          </w:tcPr>
          <w:p w14:paraId="6218C949" w14:textId="77777777" w:rsidR="0092184E" w:rsidRPr="00563263" w:rsidRDefault="0092184E" w:rsidP="00D1370C"/>
        </w:tc>
        <w:tc>
          <w:tcPr>
            <w:tcW w:w="1803" w:type="dxa"/>
          </w:tcPr>
          <w:p w14:paraId="6BEEE5AF" w14:textId="77777777" w:rsidR="0092184E" w:rsidRPr="00563263" w:rsidRDefault="0092184E" w:rsidP="00D1370C"/>
        </w:tc>
        <w:tc>
          <w:tcPr>
            <w:tcW w:w="1804" w:type="dxa"/>
          </w:tcPr>
          <w:p w14:paraId="46EE678E" w14:textId="77777777" w:rsidR="0092184E" w:rsidRPr="00563263" w:rsidRDefault="0092184E" w:rsidP="00D1370C"/>
        </w:tc>
      </w:tr>
      <w:tr w:rsidR="0092184E" w:rsidRPr="00563263" w14:paraId="65504D09" w14:textId="77777777" w:rsidTr="0082453E">
        <w:tc>
          <w:tcPr>
            <w:tcW w:w="1803" w:type="dxa"/>
          </w:tcPr>
          <w:p w14:paraId="138084D3" w14:textId="77777777" w:rsidR="0092184E" w:rsidRDefault="0092184E" w:rsidP="00D1370C">
            <w:r>
              <w:t xml:space="preserve">Liberal Democrats  </w:t>
            </w:r>
          </w:p>
        </w:tc>
        <w:tc>
          <w:tcPr>
            <w:tcW w:w="2161" w:type="dxa"/>
          </w:tcPr>
          <w:p w14:paraId="447450C5" w14:textId="77777777" w:rsidR="0092184E" w:rsidRPr="00563263" w:rsidRDefault="0082453E" w:rsidP="00D1370C">
            <w:pPr>
              <w:rPr>
                <w:color w:val="FF0000"/>
              </w:rPr>
            </w:pPr>
            <w:hyperlink r:id="rId13" w:history="1">
              <w:r>
                <w:rPr>
                  <w:rStyle w:val="Hyperlink"/>
                </w:rPr>
                <w:t xml:space="preserve">Contact Us - Welsh Liberal Democrats - </w:t>
              </w:r>
              <w:proofErr w:type="spellStart"/>
              <w:r>
                <w:rPr>
                  <w:rStyle w:val="Hyperlink"/>
                </w:rPr>
                <w:t>Democratiaid</w:t>
              </w:r>
              <w:proofErr w:type="spellEnd"/>
              <w:r>
                <w:rPr>
                  <w:rStyle w:val="Hyperlink"/>
                </w:rPr>
                <w:t xml:space="preserve"> </w:t>
              </w:r>
              <w:proofErr w:type="spellStart"/>
              <w:r>
                <w:rPr>
                  <w:rStyle w:val="Hyperlink"/>
                </w:rPr>
                <w:t>Rhyddfrydol</w:t>
              </w:r>
              <w:proofErr w:type="spellEnd"/>
              <w:r>
                <w:rPr>
                  <w:rStyle w:val="Hyperlink"/>
                </w:rPr>
                <w:t xml:space="preserve"> Cymru</w:t>
              </w:r>
            </w:hyperlink>
          </w:p>
        </w:tc>
        <w:tc>
          <w:tcPr>
            <w:tcW w:w="1445" w:type="dxa"/>
          </w:tcPr>
          <w:p w14:paraId="3D4B5F4C" w14:textId="77777777" w:rsidR="0092184E" w:rsidRPr="00563263" w:rsidRDefault="0082453E" w:rsidP="00D1370C">
            <w:pPr>
              <w:rPr>
                <w:color w:val="FF0000"/>
              </w:rPr>
            </w:pPr>
            <w:r>
              <w:rPr>
                <w:shd w:val="clear" w:color="auto" w:fill="FFFFFF"/>
              </w:rPr>
              <w:t>029 2031 3400</w:t>
            </w:r>
          </w:p>
        </w:tc>
        <w:tc>
          <w:tcPr>
            <w:tcW w:w="1803" w:type="dxa"/>
          </w:tcPr>
          <w:p w14:paraId="0F93B643" w14:textId="77777777" w:rsidR="0092184E" w:rsidRPr="00563263" w:rsidRDefault="0092184E" w:rsidP="00D1370C"/>
        </w:tc>
        <w:tc>
          <w:tcPr>
            <w:tcW w:w="1804" w:type="dxa"/>
          </w:tcPr>
          <w:p w14:paraId="30C3DF0A" w14:textId="77777777" w:rsidR="0092184E" w:rsidRPr="00563263" w:rsidRDefault="0092184E" w:rsidP="00D1370C"/>
        </w:tc>
      </w:tr>
    </w:tbl>
    <w:p w14:paraId="54A83A45" w14:textId="77777777" w:rsidR="00563263" w:rsidRDefault="00563263" w:rsidP="00D1370C"/>
    <w:p w14:paraId="54D04766" w14:textId="77777777" w:rsidR="00D67E13" w:rsidRDefault="00D67E13" w:rsidP="00D67E13">
      <w:pPr>
        <w:pStyle w:val="Heading2"/>
      </w:pPr>
      <w:bookmarkStart w:id="0" w:name="_Hlk209191005"/>
      <w:r w:rsidRPr="001A5285">
        <w:t>When you ask, it would be helpful to mention this will be a Hustings aimed at young peopl</w:t>
      </w:r>
      <w:r>
        <w:t xml:space="preserve">e. Later in the process, they might also ask you to send them a few questions that will be asked so their candidate can properly prepare. You might also find </w:t>
      </w:r>
      <w:hyperlink r:id="rId14" w:history="1">
        <w:r w:rsidRPr="00FF1891">
          <w:rPr>
            <w:rStyle w:val="Hyperlink"/>
          </w:rPr>
          <w:t>this website</w:t>
        </w:r>
      </w:hyperlink>
      <w:r>
        <w:t xml:space="preserve"> useful for information about your local area </w:t>
      </w:r>
    </w:p>
    <w:bookmarkEnd w:id="0"/>
    <w:p w14:paraId="55500831" w14:textId="77777777" w:rsidR="00D67E13" w:rsidRPr="001A5285" w:rsidRDefault="00D67E13" w:rsidP="00D67E13">
      <w:pPr>
        <w:pStyle w:val="Heading2"/>
      </w:pPr>
      <w:r>
        <w:t xml:space="preserve">You will also be able to consider which other people you want coming to your event once the details are pinned down. </w:t>
      </w:r>
    </w:p>
    <w:p w14:paraId="7A572E77" w14:textId="77777777" w:rsidR="00D1370C" w:rsidRPr="001220D7" w:rsidRDefault="00D1370C" w:rsidP="00D67E13"/>
    <w:p w14:paraId="7D9E964B" w14:textId="77777777" w:rsidR="00D1370C" w:rsidRPr="00D1370C" w:rsidRDefault="00D1370C" w:rsidP="00D1370C">
      <w:pPr>
        <w:tabs>
          <w:tab w:val="left" w:pos="3876"/>
        </w:tabs>
        <w:rPr>
          <w:b w:val="0"/>
        </w:rPr>
      </w:pPr>
      <w:bookmarkStart w:id="1" w:name="_Hlk203571004"/>
      <w:r w:rsidRPr="00B4454A">
        <w:t xml:space="preserve">Choosing </w:t>
      </w:r>
      <w:r w:rsidRPr="00D1370C">
        <w:rPr>
          <w:color w:val="FF0000"/>
        </w:rPr>
        <w:t>when</w:t>
      </w:r>
      <w:r w:rsidRPr="00B4454A">
        <w:t xml:space="preserve"> you want to hold your event</w:t>
      </w:r>
      <w:bookmarkEnd w:id="1"/>
    </w:p>
    <w:p w14:paraId="47F8C03E" w14:textId="77777777" w:rsidR="00D1370C" w:rsidRDefault="00D1370C" w:rsidP="00A34CB9">
      <w:pPr>
        <w:pStyle w:val="Heading2"/>
      </w:pPr>
      <w:r w:rsidRPr="00CF3CE1">
        <w:t>Choosing the time for your event usually involves a lot of speaking to people. To make it as accessible as possible, it’s a good idea to:</w:t>
      </w:r>
    </w:p>
    <w:p w14:paraId="2CF3F440" w14:textId="77777777" w:rsidR="00A34CB9" w:rsidRPr="00A34CB9" w:rsidRDefault="00A34CB9" w:rsidP="00A34CB9"/>
    <w:p w14:paraId="25EDFA0B" w14:textId="77777777" w:rsidR="00D1370C" w:rsidRPr="00CF3CE1" w:rsidRDefault="00D1370C" w:rsidP="00A34CB9">
      <w:r w:rsidRPr="00CF3CE1">
        <w:t>Find out the best time to get MSs together</w:t>
      </w:r>
    </w:p>
    <w:p w14:paraId="359E33B7" w14:textId="77777777" w:rsidR="00D1370C" w:rsidRPr="00CF3CE1" w:rsidRDefault="00D1370C" w:rsidP="00A34CB9">
      <w:r w:rsidRPr="00CF3CE1">
        <w:t>The time that most suits people in your local area to come</w:t>
      </w:r>
    </w:p>
    <w:p w14:paraId="1132C468" w14:textId="77777777" w:rsidR="00D1370C" w:rsidRPr="00CF3CE1" w:rsidRDefault="00D1370C" w:rsidP="00A34CB9">
      <w:r w:rsidRPr="00CF3CE1">
        <w:t>The time when you can get a venue to host it</w:t>
      </w:r>
    </w:p>
    <w:p w14:paraId="63A583D9" w14:textId="77777777" w:rsidR="00A34CB9" w:rsidRPr="00A34CB9" w:rsidRDefault="00D1370C" w:rsidP="00A34CB9">
      <w:r w:rsidRPr="00CF3CE1">
        <w:t>The time when you can get your volunteers together to run the event</w:t>
      </w:r>
    </w:p>
    <w:p w14:paraId="5FC01344" w14:textId="77777777" w:rsidR="00D1370C" w:rsidRDefault="00D1370C" w:rsidP="00A34CB9">
      <w:pPr>
        <w:pStyle w:val="Heading2"/>
      </w:pPr>
      <w:r w:rsidRPr="00CF3CE1">
        <w:lastRenderedPageBreak/>
        <w:t xml:space="preserve">You can do this using a </w:t>
      </w:r>
      <w:proofErr w:type="spellStart"/>
      <w:r w:rsidRPr="00CF3CE1">
        <w:t>doodlepoll</w:t>
      </w:r>
      <w:proofErr w:type="spellEnd"/>
      <w:r w:rsidRPr="00CF3CE1">
        <w:t xml:space="preserve"> or over emails. Alternatively, you can speak to people directly and record it, or if you’re working with others, you can make a spreadsheet so you can compare your options. It’s helpful to know that, whichever time you choose, there will always be someone who can’t come, but the aim is to get the most people and capture anything that happens in some way.</w:t>
      </w:r>
    </w:p>
    <w:p w14:paraId="66B00612" w14:textId="77777777" w:rsidR="00D67E13" w:rsidRPr="00D67E13" w:rsidRDefault="00D67E13" w:rsidP="00D67E13"/>
    <w:p w14:paraId="09E5CFBC" w14:textId="77777777" w:rsidR="00DC43C5" w:rsidRDefault="00A34CB9" w:rsidP="00A34CB9">
      <w:pPr>
        <w:pStyle w:val="SubBullets"/>
      </w:pPr>
      <w:r w:rsidRPr="0068616C">
        <w:rPr>
          <w:noProof/>
        </w:rPr>
        <mc:AlternateContent>
          <mc:Choice Requires="wps">
            <w:drawing>
              <wp:anchor distT="45720" distB="45720" distL="114300" distR="114300" simplePos="0" relativeHeight="251659264" behindDoc="0" locked="0" layoutInCell="1" allowOverlap="1" wp14:anchorId="7236A516" wp14:editId="35682884">
                <wp:simplePos x="0" y="0"/>
                <wp:positionH relativeFrom="margin">
                  <wp:align>left</wp:align>
                </wp:positionH>
                <wp:positionV relativeFrom="paragraph">
                  <wp:posOffset>471170</wp:posOffset>
                </wp:positionV>
                <wp:extent cx="6324600" cy="33756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375660"/>
                        </a:xfrm>
                        <a:prstGeom prst="rect">
                          <a:avLst/>
                        </a:prstGeom>
                        <a:solidFill>
                          <a:srgbClr val="FFFFFF"/>
                        </a:solidFill>
                        <a:ln w="9525">
                          <a:solidFill>
                            <a:srgbClr val="000000"/>
                          </a:solidFill>
                          <a:miter lim="800000"/>
                          <a:headEnd/>
                          <a:tailEnd/>
                        </a:ln>
                      </wps:spPr>
                      <wps:txbx>
                        <w:txbxContent>
                          <w:p w14:paraId="188E4321" w14:textId="77777777" w:rsidR="0068616C" w:rsidRPr="00D1370C" w:rsidRDefault="0068616C" w:rsidP="00D1370C">
                            <w:pPr>
                              <w:pStyle w:val="BodyText"/>
                            </w:pPr>
                            <w:r w:rsidRPr="00D1370C">
                              <w:t xml:space="preserve">Dear </w:t>
                            </w:r>
                            <w:r w:rsidR="00B66793" w:rsidRPr="00D1370C">
                              <w:t>xXx</w:t>
                            </w:r>
                          </w:p>
                          <w:p w14:paraId="24B21904" w14:textId="77777777" w:rsidR="0068616C" w:rsidRPr="00D1370C" w:rsidRDefault="00B66793" w:rsidP="00D1370C">
                            <w:pPr>
                              <w:pStyle w:val="BodyText"/>
                            </w:pPr>
                            <w:r w:rsidRPr="00D1370C">
                              <w:t xml:space="preserve"> In the run up to the elections in xXx, we want to make sure that everyone feels engaged with the democratic process in Wales. With more than xXx new voters in our (local area of xXx) this year, we want to give young people a chance to speak to their local MSs about issues that matter most to them by holding a Hustings with our local members of Senedd. </w:t>
                            </w:r>
                          </w:p>
                          <w:p w14:paraId="5F7661A1" w14:textId="77777777" w:rsidR="00B66793" w:rsidRPr="00D1370C" w:rsidRDefault="00B66793" w:rsidP="00D1370C">
                            <w:pPr>
                              <w:pStyle w:val="BodyText"/>
                            </w:pPr>
                            <w:r w:rsidRPr="00D1370C">
                              <w:t xml:space="preserve"> As one of the representatives for (local area), we would like to work with you to put together a Hustings in the town of xXx where we will look at topics including xXx and xXx. At this stage, we are aiming to hold the event in early xXx or late xXx. Can you please let us know which times you would be available to work with us and what you would need from us. </w:t>
                            </w:r>
                          </w:p>
                          <w:p w14:paraId="5B8C39A6" w14:textId="77777777" w:rsidR="00B66793" w:rsidRPr="00D1370C" w:rsidRDefault="00B66793" w:rsidP="00D1370C">
                            <w:pPr>
                              <w:pStyle w:val="BodyText"/>
                            </w:pPr>
                            <w:r w:rsidRPr="00D1370C">
                              <w:t>Yours faithfully</w:t>
                            </w:r>
                          </w:p>
                          <w:p w14:paraId="2D8C7F2E" w14:textId="77777777" w:rsidR="00B66793" w:rsidRPr="00D1370C" w:rsidRDefault="00B66793" w:rsidP="00D1370C">
                            <w:pPr>
                              <w:pStyle w:val="BodyText"/>
                            </w:pPr>
                            <w:r w:rsidRPr="00D1370C">
                              <w:t>xXx</w:t>
                            </w:r>
                          </w:p>
                          <w:p w14:paraId="01F7D471" w14:textId="77777777" w:rsidR="00B66793" w:rsidRDefault="00B66793" w:rsidP="00D137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7.1pt;width:498pt;height:265.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">
                <v:textbox>
                  <w:txbxContent>
                    <w:p w:rsidR="0068616C" w:rsidRPr="00D1370C" w:rsidRDefault="0068616C" w:rsidP="00D1370C">
                      <w:pPr>
                        <w:pStyle w:val="BodyText"/>
                      </w:pPr>
                      <w:r w:rsidRPr="00D1370C">
                        <w:t xml:space="preserve">Dear </w:t>
                      </w:r>
                      <w:r w:rsidR="00B66793" w:rsidRPr="00D1370C">
                        <w:t>xXx</w:t>
                      </w:r>
                    </w:p>
                    <w:p w:rsidR="0068616C" w:rsidRPr="00D1370C" w:rsidRDefault="00B66793" w:rsidP="00D1370C">
                      <w:pPr>
                        <w:pStyle w:val="BodyText"/>
                      </w:pPr>
                      <w:r w:rsidRPr="00D1370C">
                        <w:t xml:space="preserve"> In the run up to the elections in xXx, we want to make sure that everyone feels engaged with the democratic process in Wales. With more than xXx new voters in our (local area of xXx) this year, we want to give young people a chance to speak to their local MSs about issues that matter most to them by holding a Hustings with our local members of Senedd. </w:t>
                      </w:r>
                    </w:p>
                    <w:p w:rsidR="00B66793" w:rsidRPr="00D1370C" w:rsidRDefault="00B66793" w:rsidP="00D1370C">
                      <w:pPr>
                        <w:pStyle w:val="BodyText"/>
                      </w:pPr>
                      <w:r w:rsidRPr="00D1370C">
                        <w:t xml:space="preserve"> As one of the representatives for (local area), we would like to work with you to put together a Hustings in the town of xXx where we will look at topics including xXx and xXx. At this stage, we are aiming to hold the event in early xXx or late xXx. Can you please let us know which times you would be available to work with us and what you would need from us. </w:t>
                      </w:r>
                    </w:p>
                    <w:p w:rsidR="00B66793" w:rsidRPr="00D1370C" w:rsidRDefault="00B66793" w:rsidP="00D1370C">
                      <w:pPr>
                        <w:pStyle w:val="BodyText"/>
                      </w:pPr>
                      <w:r w:rsidRPr="00D1370C">
                        <w:t>Yours faithfully</w:t>
                      </w:r>
                    </w:p>
                    <w:p w:rsidR="00B66793" w:rsidRPr="00D1370C" w:rsidRDefault="00B66793" w:rsidP="00D1370C">
                      <w:pPr>
                        <w:pStyle w:val="BodyText"/>
                      </w:pPr>
                      <w:r w:rsidRPr="00D1370C">
                        <w:t>xXx</w:t>
                      </w:r>
                    </w:p>
                    <w:p w:rsidR="00B66793" w:rsidRDefault="00B66793" w:rsidP="00D1370C"/>
                  </w:txbxContent>
                </v:textbox>
                <w10:wrap type="square" anchorx="margin"/>
              </v:shape>
            </w:pict>
          </mc:Fallback>
        </mc:AlternateContent>
      </w:r>
      <w:r w:rsidR="00E75EAD" w:rsidRPr="00E75EAD">
        <w:t>Example 3 – Invitation Email</w:t>
      </w:r>
    </w:p>
    <w:p w14:paraId="1B9DA687" w14:textId="77777777" w:rsidR="0082453E" w:rsidRDefault="0082453E" w:rsidP="00D1370C"/>
    <w:p w14:paraId="0A0A5AB9" w14:textId="77777777" w:rsidR="00DC43C5" w:rsidRPr="0068616C" w:rsidRDefault="00DC43C5" w:rsidP="00D1370C">
      <w:pPr>
        <w:pStyle w:val="SubBullets"/>
      </w:pPr>
      <w:r w:rsidRPr="0068616C">
        <w:t>Before the Event- Next Steps</w:t>
      </w:r>
    </w:p>
    <w:p w14:paraId="4A470EDF" w14:textId="77777777" w:rsidR="00DC43C5" w:rsidRPr="0068616C" w:rsidRDefault="00DC43C5" w:rsidP="00D1370C">
      <w:pPr>
        <w:rPr>
          <w:color w:val="FF0000"/>
          <w:sz w:val="36"/>
          <w:szCs w:val="36"/>
        </w:rPr>
      </w:pPr>
      <w:r w:rsidRPr="0068616C">
        <w:rPr>
          <w:color w:val="FF0000"/>
          <w:sz w:val="36"/>
          <w:szCs w:val="36"/>
        </w:rPr>
        <w:t xml:space="preserve"> </w:t>
      </w:r>
      <w:r w:rsidRPr="0068616C">
        <w:t xml:space="preserve">Congratulations! You now have all the information in place to hold your Hustings. This includes knowing </w:t>
      </w:r>
      <w:r w:rsidRPr="0068616C">
        <w:rPr>
          <w:color w:val="FF0000"/>
        </w:rPr>
        <w:t xml:space="preserve">who is coming </w:t>
      </w:r>
      <w:r w:rsidRPr="0068616C">
        <w:t xml:space="preserve">(in terms of MSs) , </w:t>
      </w:r>
      <w:r w:rsidRPr="0068616C">
        <w:rPr>
          <w:color w:val="FF0000"/>
        </w:rPr>
        <w:t>when</w:t>
      </w:r>
      <w:r w:rsidRPr="0068616C">
        <w:t xml:space="preserve"> and </w:t>
      </w:r>
      <w:r w:rsidRPr="0068616C">
        <w:rPr>
          <w:color w:val="FF0000"/>
        </w:rPr>
        <w:t xml:space="preserve">where </w:t>
      </w:r>
      <w:r w:rsidRPr="0068616C">
        <w:t xml:space="preserve">the Hustings will take place, and </w:t>
      </w:r>
      <w:r w:rsidRPr="0068616C">
        <w:rPr>
          <w:color w:val="FF0000"/>
        </w:rPr>
        <w:t xml:space="preserve">who </w:t>
      </w:r>
      <w:r w:rsidRPr="0068616C">
        <w:t xml:space="preserve">you want to invite. The next steps for you will include </w:t>
      </w:r>
      <w:r w:rsidRPr="0068616C">
        <w:rPr>
          <w:color w:val="FF0000"/>
        </w:rPr>
        <w:t>planning your programme</w:t>
      </w:r>
      <w:r w:rsidRPr="0068616C">
        <w:t xml:space="preserve">, pinning down </w:t>
      </w:r>
      <w:r w:rsidRPr="0068616C">
        <w:rPr>
          <w:color w:val="FF0000"/>
        </w:rPr>
        <w:t xml:space="preserve">who does what </w:t>
      </w:r>
      <w:r w:rsidRPr="0068616C">
        <w:t xml:space="preserve">on the day and </w:t>
      </w:r>
      <w:r w:rsidRPr="0068616C">
        <w:rPr>
          <w:color w:val="FF0000"/>
        </w:rPr>
        <w:t xml:space="preserve"> promoting your event </w:t>
      </w:r>
      <w:r w:rsidRPr="0068616C">
        <w:t>to your local community.</w:t>
      </w:r>
    </w:p>
    <w:p w14:paraId="23126C89" w14:textId="77777777" w:rsidR="00DC43C5" w:rsidRDefault="00B66793" w:rsidP="00CF3CE1">
      <w:pPr>
        <w:pStyle w:val="SubBullets"/>
      </w:pPr>
      <w:r>
        <w:t>Planning your programme</w:t>
      </w:r>
    </w:p>
    <w:p w14:paraId="14DA9059" w14:textId="77777777" w:rsidR="00CF3CE1" w:rsidRPr="00A34CB9" w:rsidRDefault="00CF3CE1" w:rsidP="00CF3CE1">
      <w:pPr>
        <w:pStyle w:val="ListParagraph"/>
        <w:numPr>
          <w:ilvl w:val="0"/>
          <w:numId w:val="5"/>
        </w:numPr>
        <w:spacing w:after="160" w:line="259" w:lineRule="auto"/>
        <w:rPr>
          <w:b w:val="0"/>
          <w:color w:val="FF0000"/>
          <w:sz w:val="22"/>
        </w:rPr>
      </w:pPr>
      <w:r w:rsidRPr="00A34CB9">
        <w:rPr>
          <w:color w:val="FF0000"/>
          <w:sz w:val="22"/>
        </w:rPr>
        <w:t>Planning a programme to share with your participants</w:t>
      </w:r>
    </w:p>
    <w:p w14:paraId="1FE0723D" w14:textId="77777777" w:rsidR="00CF3CE1" w:rsidRPr="00CF3CE1" w:rsidRDefault="00CF3CE1" w:rsidP="00A34CB9">
      <w:pPr>
        <w:pStyle w:val="Heading2"/>
      </w:pPr>
      <w:r w:rsidRPr="00CF3CE1">
        <w:t xml:space="preserve">Now you know where and when your event is happening, it’s a good idea to start pinning down the details of what will happen during the session. For example, </w:t>
      </w:r>
    </w:p>
    <w:p w14:paraId="008B41B7" w14:textId="77777777" w:rsidR="00CF3CE1" w:rsidRPr="00CF3CE1" w:rsidRDefault="00CF3CE1" w:rsidP="00A34CB9">
      <w:pPr>
        <w:pStyle w:val="Heading2"/>
      </w:pPr>
      <w:r w:rsidRPr="00CF3CE1">
        <w:t xml:space="preserve">do you want to some time for people to settle in or a tight timeline. </w:t>
      </w:r>
    </w:p>
    <w:p w14:paraId="7964BBC1" w14:textId="77777777" w:rsidR="00CF3CE1" w:rsidRPr="00CF3CE1" w:rsidRDefault="00CF3CE1" w:rsidP="00A34CB9">
      <w:pPr>
        <w:pStyle w:val="Heading2"/>
      </w:pPr>
      <w:r w:rsidRPr="00CF3CE1">
        <w:t xml:space="preserve">Will you have some questions agreed in advance with the MSs?  </w:t>
      </w:r>
    </w:p>
    <w:p w14:paraId="2883D6BF" w14:textId="77777777" w:rsidR="00CF3CE1" w:rsidRDefault="00CF3CE1" w:rsidP="00A34CB9">
      <w:pPr>
        <w:pStyle w:val="Heading2"/>
      </w:pPr>
      <w:r w:rsidRPr="00CF3CE1">
        <w:t>These might be:</w:t>
      </w:r>
    </w:p>
    <w:p w14:paraId="64D23786" w14:textId="77777777" w:rsidR="00A34CB9" w:rsidRPr="00A34CB9" w:rsidRDefault="00A34CB9" w:rsidP="00A34CB9"/>
    <w:p w14:paraId="6FA8FD39" w14:textId="77777777" w:rsidR="00CF3CE1" w:rsidRPr="00CF3CE1" w:rsidRDefault="00CF3CE1" w:rsidP="00A34CB9">
      <w:pPr>
        <w:pStyle w:val="ListParagraph"/>
        <w:numPr>
          <w:ilvl w:val="0"/>
          <w:numId w:val="9"/>
        </w:numPr>
      </w:pPr>
      <w:r w:rsidRPr="00CF3CE1">
        <w:t>What will you do to improve Wales’s sustainability?</w:t>
      </w:r>
    </w:p>
    <w:p w14:paraId="410762FA" w14:textId="77777777" w:rsidR="00CF3CE1" w:rsidRPr="00CF3CE1" w:rsidRDefault="00CF3CE1" w:rsidP="00A34CB9">
      <w:pPr>
        <w:pStyle w:val="ListParagraph"/>
        <w:numPr>
          <w:ilvl w:val="0"/>
          <w:numId w:val="9"/>
        </w:numPr>
      </w:pPr>
      <w:r w:rsidRPr="00CF3CE1">
        <w:t>How will you work with young people to improve opportunities for employment?</w:t>
      </w:r>
    </w:p>
    <w:p w14:paraId="536CE09E" w14:textId="77777777" w:rsidR="00CF3CE1" w:rsidRPr="00CF3CE1" w:rsidRDefault="00CF3CE1" w:rsidP="00A34CB9">
      <w:pPr>
        <w:pStyle w:val="ListParagraph"/>
        <w:numPr>
          <w:ilvl w:val="0"/>
          <w:numId w:val="9"/>
        </w:numPr>
      </w:pPr>
      <w:r w:rsidRPr="00CF3CE1">
        <w:t>What initiatives will you create to support mental health in Wales?</w:t>
      </w:r>
    </w:p>
    <w:p w14:paraId="12F1F866" w14:textId="77777777" w:rsidR="00CF3CE1" w:rsidRPr="00CF3CE1" w:rsidRDefault="00CF3CE1" w:rsidP="00A34CB9">
      <w:pPr>
        <w:pStyle w:val="ListParagraph"/>
        <w:numPr>
          <w:ilvl w:val="0"/>
          <w:numId w:val="9"/>
        </w:numPr>
      </w:pPr>
      <w:r w:rsidRPr="00CF3CE1">
        <w:lastRenderedPageBreak/>
        <w:t>What are your plans for reducing the impact of the cost-of-living crisis in Wales?</w:t>
      </w:r>
    </w:p>
    <w:p w14:paraId="67D32337" w14:textId="77777777" w:rsidR="00CF3CE1" w:rsidRDefault="00CF3CE1" w:rsidP="00A34CB9">
      <w:pPr>
        <w:pStyle w:val="ListParagraph"/>
        <w:numPr>
          <w:ilvl w:val="0"/>
          <w:numId w:val="9"/>
        </w:numPr>
      </w:pPr>
      <w:r w:rsidRPr="00CF3CE1">
        <w:t xml:space="preserve">Do you want opening speeches  and if so, who will be making them? </w:t>
      </w:r>
    </w:p>
    <w:p w14:paraId="29FADDBB" w14:textId="77777777" w:rsidR="00A34CB9" w:rsidRPr="00A34CB9" w:rsidRDefault="00A34CB9" w:rsidP="00A34CB9"/>
    <w:p w14:paraId="1819263A" w14:textId="77777777" w:rsidR="00D1370C" w:rsidRDefault="00CF3CE1" w:rsidP="00A34CB9">
      <w:pPr>
        <w:pStyle w:val="Heading2"/>
      </w:pPr>
      <w:r>
        <w:t>You might have some of your facilitators doing welcome speeches or you might want to give the MSs a chance to introduce themselves and their main policies before we get started on the questions</w:t>
      </w:r>
      <w:r w:rsidR="00A34CB9">
        <w:t xml:space="preserve"> </w:t>
      </w:r>
      <w:r w:rsidR="00B66793">
        <w:t xml:space="preserve">The programme below can be edited (heavily should you want it to be!) to include details </w:t>
      </w:r>
      <w:r w:rsidR="00C11698">
        <w:t>that suit your event</w:t>
      </w:r>
      <w:r w:rsidR="00D1370C">
        <w:br w:type="page"/>
      </w:r>
    </w:p>
    <w:p w14:paraId="17DC4A00" w14:textId="77777777" w:rsidR="00C11698" w:rsidRDefault="00C11698" w:rsidP="00D1370C">
      <w:pPr>
        <w:pStyle w:val="SubBullets"/>
      </w:pPr>
      <w:r>
        <w:lastRenderedPageBreak/>
        <w:t>Example 4 – programme</w:t>
      </w:r>
    </w:p>
    <w:p w14:paraId="790FAE0D" w14:textId="77777777" w:rsidR="00C11698" w:rsidRDefault="00C11698" w:rsidP="00D1370C">
      <w:pPr>
        <w:pStyle w:val="Title"/>
      </w:pPr>
      <w:r>
        <w:t>Hustings</w:t>
      </w:r>
    </w:p>
    <w:p w14:paraId="69951092" w14:textId="77777777" w:rsidR="00C11698" w:rsidRPr="00064A7B" w:rsidRDefault="00C11698" w:rsidP="00D1370C">
      <w:pPr>
        <w:pStyle w:val="Title"/>
        <w:rPr>
          <w:color w:val="000000" w:themeColor="text1"/>
          <w:sz w:val="56"/>
          <w:szCs w:val="56"/>
        </w:rPr>
      </w:pPr>
      <w:r>
        <w:rPr>
          <w:noProof/>
        </w:rPr>
        <mc:AlternateContent>
          <mc:Choice Requires="wps">
            <w:drawing>
              <wp:anchor distT="0" distB="0" distL="114300" distR="114300" simplePos="0" relativeHeight="251662336" behindDoc="0" locked="0" layoutInCell="1" allowOverlap="1" wp14:anchorId="77E71C9A" wp14:editId="7841392D">
                <wp:simplePos x="0" y="0"/>
                <wp:positionH relativeFrom="column">
                  <wp:posOffset>251460</wp:posOffset>
                </wp:positionH>
                <wp:positionV relativeFrom="paragraph">
                  <wp:posOffset>356870</wp:posOffset>
                </wp:positionV>
                <wp:extent cx="5608320" cy="556260"/>
                <wp:effectExtent l="0" t="0" r="11430" b="15240"/>
                <wp:wrapNone/>
                <wp:docPr id="11" name="Text Box 11"/>
                <wp:cNvGraphicFramePr/>
                <a:graphic xmlns:a="http://schemas.openxmlformats.org/drawingml/2006/main">
                  <a:graphicData uri="http://schemas.microsoft.com/office/word/2010/wordprocessingShape">
                    <wps:wsp>
                      <wps:cNvSpPr txBox="1"/>
                      <wps:spPr>
                        <a:xfrm>
                          <a:off x="0" y="0"/>
                          <a:ext cx="5608320" cy="556260"/>
                        </a:xfrm>
                        <a:prstGeom prst="rect">
                          <a:avLst/>
                        </a:prstGeom>
                        <a:noFill/>
                        <a:ln w="6350">
                          <a:solidFill>
                            <a:prstClr val="black"/>
                          </a:solidFill>
                        </a:ln>
                      </wps:spPr>
                      <wps:txbx>
                        <w:txbxContent>
                          <w:p w14:paraId="7212321C" w14:textId="77777777" w:rsidR="00C11698" w:rsidRPr="00D1370C" w:rsidRDefault="00C11698" w:rsidP="00D1370C">
                            <w:pPr>
                              <w:rPr>
                                <w:color w:val="E7E6E6" w:themeColor="background2"/>
                              </w:rPr>
                            </w:pPr>
                            <w:r w:rsidRPr="00D1370C">
                              <w:rPr>
                                <w:color w:val="E7E6E6" w:themeColor="background2"/>
                              </w:rPr>
                              <w:t xml:space="preserve">Date  and place of event                                                                                                                           </w:t>
                            </w:r>
                          </w:p>
                          <w:p w14:paraId="3F1948AB" w14:textId="77777777" w:rsidR="00C11698" w:rsidRPr="00D1370C" w:rsidRDefault="00C11698" w:rsidP="00D1370C">
                            <w:pPr>
                              <w:rPr>
                                <w:color w:val="E7E6E6" w:themeColor="background2"/>
                              </w:rPr>
                            </w:pPr>
                            <w:r w:rsidRPr="00D1370C">
                              <w:rPr>
                                <w:color w:val="E7E6E6" w:themeColor="background2"/>
                              </w:rPr>
                              <w:t>This version is also bilingual with welsh on one side and English on the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27" type="#_x0000_t202" style="position:absolute;left:0;text-align:left;margin-left:19.8pt;margin-top:28.1pt;width:441.6pt;height:43.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" filled="f" strokeweight=".5pt">
                <v:textbox>
                  <w:txbxContent>
                    <w:p w:rsidR="00C11698" w:rsidRPr="00D1370C" w:rsidRDefault="00C11698" w:rsidP="00D1370C">
                      <w:pPr>
                        <w:rPr>
                          <w:color w:val="E7E6E6" w:themeColor="background2"/>
                        </w:rPr>
                      </w:pPr>
                      <w:r w:rsidRPr="00D1370C">
                        <w:rPr>
                          <w:color w:val="E7E6E6" w:themeColor="background2"/>
                        </w:rPr>
                        <w:t xml:space="preserve">Date  and place of event                                                                                                                           </w:t>
                      </w:r>
                    </w:p>
                    <w:p w:rsidR="00C11698" w:rsidRPr="00D1370C" w:rsidRDefault="00C11698" w:rsidP="00D1370C">
                      <w:pPr>
                        <w:rPr>
                          <w:color w:val="E7E6E6" w:themeColor="background2"/>
                        </w:rPr>
                      </w:pPr>
                      <w:r w:rsidRPr="00D1370C">
                        <w:rPr>
                          <w:color w:val="E7E6E6" w:themeColor="background2"/>
                        </w:rPr>
                        <w:t>This version is also bilingual with welsh on one side and English on the other</w:t>
                      </w:r>
                    </w:p>
                  </w:txbxContent>
                </v:textbox>
              </v:shape>
            </w:pict>
          </mc:Fallback>
        </mc:AlternateContent>
      </w:r>
      <w:r w:rsidRPr="00064A7B">
        <w:rPr>
          <w:noProof/>
        </w:rPr>
        <mc:AlternateContent>
          <mc:Choice Requires="wps">
            <w:drawing>
              <wp:anchor distT="0" distB="0" distL="0" distR="0" simplePos="0" relativeHeight="251661312" behindDoc="1" locked="0" layoutInCell="1" allowOverlap="1" wp14:anchorId="278E9D4E" wp14:editId="25357D86">
                <wp:simplePos x="0" y="0"/>
                <wp:positionH relativeFrom="page">
                  <wp:align>left</wp:align>
                </wp:positionH>
                <wp:positionV relativeFrom="paragraph">
                  <wp:posOffset>281305</wp:posOffset>
                </wp:positionV>
                <wp:extent cx="7560945" cy="719455"/>
                <wp:effectExtent l="0" t="0" r="1905" b="444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719455"/>
                        </a:xfrm>
                        <a:custGeom>
                          <a:avLst/>
                          <a:gdLst/>
                          <a:ahLst/>
                          <a:cxnLst/>
                          <a:rect l="l" t="t" r="r" b="b"/>
                          <a:pathLst>
                            <a:path w="7560945" h="719455">
                              <a:moveTo>
                                <a:pt x="0" y="0"/>
                              </a:moveTo>
                              <a:lnTo>
                                <a:pt x="0" y="719072"/>
                              </a:lnTo>
                              <a:lnTo>
                                <a:pt x="7560545" y="719072"/>
                              </a:lnTo>
                              <a:lnTo>
                                <a:pt x="7560545" y="0"/>
                              </a:lnTo>
                              <a:lnTo>
                                <a:pt x="0"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74128DF3" id="Graphic 1" o:spid="_x0000_s1026" style="position:absolute;margin-left:0;margin-top:22.15pt;width:595.35pt;height:56.65pt;z-index:-251655168;visibility:visible;mso-wrap-style:square;mso-wrap-distance-left:0;mso-wrap-distance-top:0;mso-wrap-distance-right:0;mso-wrap-distance-bottom:0;mso-position-horizontal:left;mso-position-horizontal-relative:page;mso-position-vertical:absolute;mso-position-vertical-relative:text;v-text-anchor:top" coordsize="7560945,71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" path="m,l,719072r7560545,l7560545,,,xe" fillcolor="black [3213]" stroked="f">
                <v:path arrowok="t"/>
                <w10:wrap anchorx="page"/>
              </v:shape>
            </w:pict>
          </mc:Fallback>
        </mc:AlternateContent>
      </w:r>
    </w:p>
    <w:p w14:paraId="4805A28F" w14:textId="77777777" w:rsidR="00C11698" w:rsidRDefault="00C11698" w:rsidP="00D1370C"/>
    <w:p w14:paraId="1B3A2B02" w14:textId="77777777" w:rsidR="00C11698" w:rsidRDefault="00CF3CE1" w:rsidP="00D1370C">
      <w:r>
        <w:rPr>
          <w:noProof/>
        </w:rPr>
        <mc:AlternateContent>
          <mc:Choice Requires="wps">
            <w:drawing>
              <wp:anchor distT="0" distB="0" distL="114300" distR="114300" simplePos="0" relativeHeight="251670528" behindDoc="0" locked="0" layoutInCell="1" allowOverlap="1" wp14:anchorId="569BED29" wp14:editId="36E62093">
                <wp:simplePos x="0" y="0"/>
                <wp:positionH relativeFrom="column">
                  <wp:posOffset>2962275</wp:posOffset>
                </wp:positionH>
                <wp:positionV relativeFrom="paragraph">
                  <wp:posOffset>542290</wp:posOffset>
                </wp:positionV>
                <wp:extent cx="3209925" cy="5409565"/>
                <wp:effectExtent l="0" t="0" r="9525" b="635"/>
                <wp:wrapNone/>
                <wp:docPr id="12" name="Graphic 3"/>
                <wp:cNvGraphicFramePr/>
                <a:graphic xmlns:a="http://schemas.openxmlformats.org/drawingml/2006/main">
                  <a:graphicData uri="http://schemas.microsoft.com/office/word/2010/wordprocessingShape">
                    <wps:wsp>
                      <wps:cNvSpPr/>
                      <wps:spPr>
                        <a:xfrm>
                          <a:off x="0" y="0"/>
                          <a:ext cx="3209925" cy="5409565"/>
                        </a:xfrm>
                        <a:custGeom>
                          <a:avLst/>
                          <a:gdLst/>
                          <a:ahLst/>
                          <a:cxnLst/>
                          <a:rect l="l" t="t" r="r" b="b"/>
                          <a:pathLst>
                            <a:path w="3589020" h="6343015">
                              <a:moveTo>
                                <a:pt x="2990563" y="6342618"/>
                              </a:moveTo>
                              <a:lnTo>
                                <a:pt x="598117" y="6342618"/>
                              </a:lnTo>
                              <a:lnTo>
                                <a:pt x="549068" y="6340635"/>
                              </a:lnTo>
                              <a:lnTo>
                                <a:pt x="501110" y="6334788"/>
                              </a:lnTo>
                              <a:lnTo>
                                <a:pt x="454397" y="6325232"/>
                              </a:lnTo>
                              <a:lnTo>
                                <a:pt x="409082" y="6312120"/>
                              </a:lnTo>
                              <a:lnTo>
                                <a:pt x="365321" y="6295606"/>
                              </a:lnTo>
                              <a:lnTo>
                                <a:pt x="323267" y="6275845"/>
                              </a:lnTo>
                              <a:lnTo>
                                <a:pt x="283073" y="6252991"/>
                              </a:lnTo>
                              <a:lnTo>
                                <a:pt x="244895" y="6227196"/>
                              </a:lnTo>
                              <a:lnTo>
                                <a:pt x="208886" y="6198617"/>
                              </a:lnTo>
                              <a:lnTo>
                                <a:pt x="175200" y="6167406"/>
                              </a:lnTo>
                              <a:lnTo>
                                <a:pt x="143992" y="6133717"/>
                              </a:lnTo>
                              <a:lnTo>
                                <a:pt x="115414" y="6097705"/>
                              </a:lnTo>
                              <a:lnTo>
                                <a:pt x="89622" y="6059524"/>
                              </a:lnTo>
                              <a:lnTo>
                                <a:pt x="66768" y="6019327"/>
                              </a:lnTo>
                              <a:lnTo>
                                <a:pt x="47009" y="5977269"/>
                              </a:lnTo>
                              <a:lnTo>
                                <a:pt x="30496" y="5933504"/>
                              </a:lnTo>
                              <a:lnTo>
                                <a:pt x="17385" y="5888185"/>
                              </a:lnTo>
                              <a:lnTo>
                                <a:pt x="7829" y="5841467"/>
                              </a:lnTo>
                              <a:lnTo>
                                <a:pt x="1983" y="5793504"/>
                              </a:lnTo>
                              <a:lnTo>
                                <a:pt x="0" y="5744449"/>
                              </a:lnTo>
                              <a:lnTo>
                                <a:pt x="0" y="598041"/>
                              </a:lnTo>
                              <a:lnTo>
                                <a:pt x="1983" y="548987"/>
                              </a:lnTo>
                              <a:lnTo>
                                <a:pt x="7829" y="501027"/>
                              </a:lnTo>
                              <a:lnTo>
                                <a:pt x="17385" y="454313"/>
                              </a:lnTo>
                              <a:lnTo>
                                <a:pt x="30496" y="409000"/>
                              </a:lnTo>
                              <a:lnTo>
                                <a:pt x="47009" y="365241"/>
                              </a:lnTo>
                              <a:lnTo>
                                <a:pt x="66768" y="323190"/>
                              </a:lnTo>
                              <a:lnTo>
                                <a:pt x="89622" y="283002"/>
                              </a:lnTo>
                              <a:lnTo>
                                <a:pt x="115414" y="244830"/>
                              </a:lnTo>
                              <a:lnTo>
                                <a:pt x="143992" y="208827"/>
                              </a:lnTo>
                              <a:lnTo>
                                <a:pt x="175200" y="175148"/>
                              </a:lnTo>
                              <a:lnTo>
                                <a:pt x="208886" y="143946"/>
                              </a:lnTo>
                              <a:lnTo>
                                <a:pt x="244895" y="115376"/>
                              </a:lnTo>
                              <a:lnTo>
                                <a:pt x="283073" y="89591"/>
                              </a:lnTo>
                              <a:lnTo>
                                <a:pt x="323267" y="66745"/>
                              </a:lnTo>
                              <a:lnTo>
                                <a:pt x="365321" y="46991"/>
                              </a:lnTo>
                              <a:lnTo>
                                <a:pt x="409082" y="30485"/>
                              </a:lnTo>
                              <a:lnTo>
                                <a:pt x="454397" y="17378"/>
                              </a:lnTo>
                              <a:lnTo>
                                <a:pt x="501110" y="7826"/>
                              </a:lnTo>
                              <a:lnTo>
                                <a:pt x="549068" y="1982"/>
                              </a:lnTo>
                              <a:lnTo>
                                <a:pt x="598117" y="0"/>
                              </a:lnTo>
                              <a:lnTo>
                                <a:pt x="2990563" y="0"/>
                              </a:lnTo>
                              <a:lnTo>
                                <a:pt x="3039617" y="1982"/>
                              </a:lnTo>
                              <a:lnTo>
                                <a:pt x="3087581" y="7826"/>
                              </a:lnTo>
                              <a:lnTo>
                                <a:pt x="3134299" y="17378"/>
                              </a:lnTo>
                              <a:lnTo>
                                <a:pt x="3179617" y="30485"/>
                              </a:lnTo>
                              <a:lnTo>
                                <a:pt x="3223383" y="46991"/>
                              </a:lnTo>
                              <a:lnTo>
                                <a:pt x="3265441" y="66745"/>
                              </a:lnTo>
                              <a:lnTo>
                                <a:pt x="3305638" y="89591"/>
                              </a:lnTo>
                              <a:lnTo>
                                <a:pt x="3343819" y="115376"/>
                              </a:lnTo>
                              <a:lnTo>
                                <a:pt x="3379831" y="143946"/>
                              </a:lnTo>
                              <a:lnTo>
                                <a:pt x="3413519" y="175148"/>
                              </a:lnTo>
                              <a:lnTo>
                                <a:pt x="3444730" y="208827"/>
                              </a:lnTo>
                              <a:lnTo>
                                <a:pt x="3473310" y="244830"/>
                              </a:lnTo>
                              <a:lnTo>
                                <a:pt x="3499104" y="283002"/>
                              </a:lnTo>
                              <a:lnTo>
                                <a:pt x="3521958" y="323190"/>
                              </a:lnTo>
                              <a:lnTo>
                                <a:pt x="3541719" y="365241"/>
                              </a:lnTo>
                              <a:lnTo>
                                <a:pt x="3558233" y="409000"/>
                              </a:lnTo>
                              <a:lnTo>
                                <a:pt x="3571345" y="454313"/>
                              </a:lnTo>
                              <a:lnTo>
                                <a:pt x="3580901" y="501027"/>
                              </a:lnTo>
                              <a:lnTo>
                                <a:pt x="3586748" y="548987"/>
                              </a:lnTo>
                              <a:lnTo>
                                <a:pt x="3588731" y="598041"/>
                              </a:lnTo>
                              <a:lnTo>
                                <a:pt x="3588731" y="5744449"/>
                              </a:lnTo>
                              <a:lnTo>
                                <a:pt x="3586748" y="5793504"/>
                              </a:lnTo>
                              <a:lnTo>
                                <a:pt x="3580901" y="5841467"/>
                              </a:lnTo>
                              <a:lnTo>
                                <a:pt x="3571345" y="5888185"/>
                              </a:lnTo>
                              <a:lnTo>
                                <a:pt x="3558233" y="5933504"/>
                              </a:lnTo>
                              <a:lnTo>
                                <a:pt x="3541719" y="5977269"/>
                              </a:lnTo>
                              <a:lnTo>
                                <a:pt x="3521958" y="6019327"/>
                              </a:lnTo>
                              <a:lnTo>
                                <a:pt x="3499104" y="6059524"/>
                              </a:lnTo>
                              <a:lnTo>
                                <a:pt x="3473310" y="6097705"/>
                              </a:lnTo>
                              <a:lnTo>
                                <a:pt x="3444730" y="6133717"/>
                              </a:lnTo>
                              <a:lnTo>
                                <a:pt x="3413519" y="6167406"/>
                              </a:lnTo>
                              <a:lnTo>
                                <a:pt x="3379831" y="6198617"/>
                              </a:lnTo>
                              <a:lnTo>
                                <a:pt x="3343819" y="6227196"/>
                              </a:lnTo>
                              <a:lnTo>
                                <a:pt x="3305638" y="6252991"/>
                              </a:lnTo>
                              <a:lnTo>
                                <a:pt x="3265441" y="6275845"/>
                              </a:lnTo>
                              <a:lnTo>
                                <a:pt x="3223383" y="6295606"/>
                              </a:lnTo>
                              <a:lnTo>
                                <a:pt x="3179617" y="6312120"/>
                              </a:lnTo>
                              <a:lnTo>
                                <a:pt x="3134299" y="6325232"/>
                              </a:lnTo>
                              <a:lnTo>
                                <a:pt x="3087581" y="6334788"/>
                              </a:lnTo>
                              <a:lnTo>
                                <a:pt x="3039617" y="6340635"/>
                              </a:lnTo>
                              <a:lnTo>
                                <a:pt x="2990563" y="6342618"/>
                              </a:lnTo>
                              <a:close/>
                            </a:path>
                          </a:pathLst>
                        </a:custGeom>
                        <a:solidFill>
                          <a:srgbClr val="ED0C6D"/>
                        </a:solidFill>
                      </wps:spPr>
                      <wps:txbx>
                        <w:txbxContent>
                          <w:p w14:paraId="2FDE3D7D" w14:textId="77777777" w:rsidR="00CF3CE1" w:rsidRDefault="00CF3CE1" w:rsidP="00CF3CE1">
                            <w:pPr>
                              <w:pStyle w:val="NoSpacing"/>
                            </w:pPr>
                          </w:p>
                          <w:p w14:paraId="7BE9A4FF" w14:textId="77777777" w:rsidR="00CF3CE1" w:rsidRDefault="00CF3CE1" w:rsidP="00CF3CE1">
                            <w:pPr>
                              <w:pStyle w:val="NoSpacing"/>
                            </w:pPr>
                          </w:p>
                          <w:p w14:paraId="4D6BBA81" w14:textId="77777777" w:rsidR="00C11698" w:rsidRDefault="00C11698" w:rsidP="00CF3CE1">
                            <w:pPr>
                              <w:pStyle w:val="NoSpacing"/>
                            </w:pPr>
                            <w:r>
                              <w:t>Programme</w:t>
                            </w:r>
                            <w:r>
                              <w:rPr>
                                <w:spacing w:val="-9"/>
                              </w:rPr>
                              <w:t xml:space="preserve"> </w:t>
                            </w:r>
                            <w:r>
                              <w:t>for</w:t>
                            </w:r>
                            <w:r>
                              <w:rPr>
                                <w:spacing w:val="-9"/>
                              </w:rPr>
                              <w:t xml:space="preserve"> </w:t>
                            </w:r>
                            <w:r>
                              <w:t>the</w:t>
                            </w:r>
                            <w:r>
                              <w:rPr>
                                <w:spacing w:val="-9"/>
                              </w:rPr>
                              <w:t xml:space="preserve"> </w:t>
                            </w:r>
                            <w:r>
                              <w:rPr>
                                <w:spacing w:val="-5"/>
                              </w:rPr>
                              <w:t>day</w:t>
                            </w:r>
                          </w:p>
                          <w:p w14:paraId="38DEC80C" w14:textId="77777777" w:rsidR="00C11698" w:rsidRPr="00204045" w:rsidRDefault="00C11698" w:rsidP="00CF3CE1">
                            <w:pPr>
                              <w:pStyle w:val="NoSpacing"/>
                            </w:pPr>
                            <w:r w:rsidRPr="00204045">
                              <w:rPr>
                                <w:spacing w:val="-2"/>
                              </w:rPr>
                              <w:t>9.30am</w:t>
                            </w:r>
                            <w:r w:rsidRPr="00204045">
                              <w:tab/>
                            </w:r>
                            <w:r w:rsidRPr="00204045">
                              <w:rPr>
                                <w:spacing w:val="-2"/>
                              </w:rPr>
                              <w:t>Registration</w:t>
                            </w:r>
                            <w:r w:rsidRPr="00204045">
                              <w:t xml:space="preserve"> </w:t>
                            </w:r>
                            <w:r w:rsidRPr="00204045">
                              <w:rPr>
                                <w:color w:val="FFFFFF" w:themeColor="background1"/>
                              </w:rPr>
                              <w:t xml:space="preserve">and refreshments. </w:t>
                            </w:r>
                          </w:p>
                          <w:p w14:paraId="55AD3E63" w14:textId="77777777" w:rsidR="00C11698" w:rsidRDefault="00C11698" w:rsidP="00CF3CE1">
                            <w:pPr>
                              <w:pStyle w:val="NoSpacing"/>
                            </w:pPr>
                            <w:r w:rsidRPr="00204045">
                              <w:t>10.00am</w:t>
                            </w:r>
                            <w:r w:rsidRPr="00204045">
                              <w:tab/>
                              <w:t>Welcome speeches</w:t>
                            </w:r>
                          </w:p>
                          <w:p w14:paraId="723F477C" w14:textId="77777777" w:rsidR="00C11698" w:rsidRPr="00204045" w:rsidRDefault="00C11698" w:rsidP="00CF3CE1">
                            <w:pPr>
                              <w:pStyle w:val="NoSpacing"/>
                            </w:pPr>
                            <w:r w:rsidRPr="00204045">
                              <w:t xml:space="preserve">10 30am    </w:t>
                            </w:r>
                            <w:r w:rsidR="002E0FED">
                              <w:t>Questions to delegates</w:t>
                            </w:r>
                          </w:p>
                          <w:p w14:paraId="00A652FE" w14:textId="77777777" w:rsidR="00C11698" w:rsidRDefault="00C11698" w:rsidP="00CF3CE1">
                            <w:pPr>
                              <w:pStyle w:val="NoSpacing"/>
                            </w:pPr>
                            <w:r w:rsidRPr="00204045">
                              <w:t xml:space="preserve">11:00         </w:t>
                            </w:r>
                            <w:r w:rsidR="002E0FED" w:rsidRPr="00204045">
                              <w:t>Break</w:t>
                            </w:r>
                          </w:p>
                          <w:p w14:paraId="07CA7FF7" w14:textId="77777777" w:rsidR="00C11698" w:rsidRPr="00204045" w:rsidRDefault="00C11698" w:rsidP="00CF3CE1">
                            <w:pPr>
                              <w:pStyle w:val="NoSpacing"/>
                            </w:pPr>
                            <w:r>
                              <w:t xml:space="preserve">11:10         </w:t>
                            </w:r>
                            <w:r w:rsidR="002E0FED">
                              <w:t>Questions</w:t>
                            </w:r>
                            <w:r>
                              <w:t xml:space="preserve"> by delegates</w:t>
                            </w:r>
                          </w:p>
                          <w:p w14:paraId="7E9BE837" w14:textId="77777777" w:rsidR="00C11698" w:rsidRDefault="00C11698" w:rsidP="00CF3CE1">
                            <w:pPr>
                              <w:pStyle w:val="NoSpacing"/>
                            </w:pPr>
                            <w:r w:rsidRPr="00204045">
                              <w:rPr>
                                <w:spacing w:val="-2"/>
                              </w:rPr>
                              <w:t>11.30am</w:t>
                            </w:r>
                            <w:r w:rsidRPr="00204045">
                              <w:tab/>
                            </w:r>
                            <w:r w:rsidR="002E0FED">
                              <w:t>Final discussions</w:t>
                            </w:r>
                          </w:p>
                          <w:p w14:paraId="3E28883E" w14:textId="77777777" w:rsidR="00C11698" w:rsidRPr="00CF3CE1" w:rsidRDefault="00C11698" w:rsidP="00CF3CE1">
                            <w:pPr>
                              <w:pStyle w:val="NoSpacing"/>
                              <w:rPr>
                                <w:i/>
                                <w:color w:val="FFFFFF"/>
                              </w:rPr>
                            </w:pPr>
                            <w:r>
                              <w:rPr>
                                <w:color w:val="FFFFFF"/>
                                <w:spacing w:val="-2"/>
                              </w:rPr>
                              <w:t xml:space="preserve">         </w:t>
                            </w:r>
                            <w:r w:rsidRPr="00204045">
                              <w:rPr>
                                <w:color w:val="FFFFFF"/>
                                <w:spacing w:val="-2"/>
                              </w:rPr>
                              <w:t>11.50 am</w:t>
                            </w:r>
                            <w:r w:rsidRPr="00204045">
                              <w:rPr>
                                <w:color w:val="FFFFFF"/>
                              </w:rPr>
                              <w:t xml:space="preserve">   </w:t>
                            </w:r>
                            <w:r w:rsidR="002E0FED" w:rsidRPr="00204045">
                              <w:t>Monitoring and feedback</w:t>
                            </w:r>
                          </w:p>
                          <w:p w14:paraId="33FF974E" w14:textId="77777777" w:rsidR="00C11698" w:rsidRPr="00204045" w:rsidRDefault="00C11698" w:rsidP="00CF3CE1">
                            <w:pPr>
                              <w:pStyle w:val="NoSpacing"/>
                              <w:rPr>
                                <w:i/>
                                <w:spacing w:val="-2"/>
                              </w:rPr>
                            </w:pPr>
                            <w:r w:rsidRPr="00204045">
                              <w:t xml:space="preserve">     </w:t>
                            </w:r>
                            <w:r>
                              <w:t xml:space="preserve">   </w:t>
                            </w:r>
                            <w:r w:rsidRPr="00204045">
                              <w:t xml:space="preserve"> </w:t>
                            </w:r>
                            <w:r w:rsidRPr="00204045">
                              <w:rPr>
                                <w:spacing w:val="-2"/>
                              </w:rPr>
                              <w:t>12.50pm</w:t>
                            </w:r>
                            <w:r w:rsidRPr="00204045">
                              <w:t xml:space="preserve">     </w:t>
                            </w:r>
                            <w:r w:rsidR="002E0FED" w:rsidRPr="00204045">
                              <w:rPr>
                                <w:color w:val="FFFFFF" w:themeColor="background1"/>
                              </w:rPr>
                              <w:t>Event Closes</w:t>
                            </w:r>
                          </w:p>
                          <w:p w14:paraId="6F5C4A93" w14:textId="77777777" w:rsidR="00C11698" w:rsidRDefault="00C11698" w:rsidP="00D1370C"/>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BED29" id="Graphic 3" o:spid="_x0000_s1028" style="position:absolute;margin-left:233.25pt;margin-top:42.7pt;width:252.75pt;height:42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89020,634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" adj="-11796480,,5400" path="m2990563,6342618r-2392446,l549068,6340635r-47958,-5847l454397,6325232r-45315,-13112l365321,6295606r-42054,-19761l283073,6252991r-38178,-25795l208886,6198617r-33686,-31211l143992,6133717r-28578,-36012l89622,6059524,66768,6019327,47009,5977269,30496,5933504,17385,5888185,7829,5841467,1983,5793504,,5744449,,598041,1983,548987,7829,501027r9556,-46714l30496,409000,47009,365241,66768,323190,89622,283002r25792,-38172l143992,208827r31208,-33679l208886,143946r36009,-28570l283073,89591,323267,66745,365321,46991,409082,30485,454397,17378,501110,7826,549068,1982,598117,,2990563,r49054,1982l3087581,7826r46718,9552l3179617,30485r43766,16506l3265441,66745r40197,22846l3343819,115376r36012,28570l3413519,175148r31211,33679l3473310,244830r25794,38172l3521958,323190r19761,42051l3558233,409000r13112,45313l3580901,501027r5847,47960l3588731,598041r,5146408l3586748,5793504r-5847,47963l3571345,5888185r-13112,45319l3541719,5977269r-19761,42058l3499104,6059524r-25794,38181l3444730,6133717r-31211,33689l3379831,6198617r-36012,28579l3305638,6252991r-40197,22854l3223383,6295606r-43766,16514l3134299,6325232r-46718,9556l3039617,6340635r-49054,1983xe" fillcolor="#ed0c6d" stroked="f">
                <v:stroke joinstyle="miter"/>
                <v:formulas/>
                <v:path arrowok="t" o:connecttype="custom" textboxrect="0,0,3589020,6343015"/>
                <v:textbox inset="0,0,0,0">
                  <w:txbxContent>
                    <w:p w:rsidR="00CF3CE1" w:rsidRDefault="00CF3CE1" w:rsidP="00CF3CE1">
                      <w:pPr>
                        <w:pStyle w:val="NoSpacing"/>
                      </w:pPr>
                    </w:p>
                    <w:p w:rsidR="00CF3CE1" w:rsidRDefault="00CF3CE1" w:rsidP="00CF3CE1">
                      <w:pPr>
                        <w:pStyle w:val="NoSpacing"/>
                      </w:pPr>
                    </w:p>
                    <w:p w:rsidR="00C11698" w:rsidRDefault="00C11698" w:rsidP="00CF3CE1">
                      <w:pPr>
                        <w:pStyle w:val="NoSpacing"/>
                      </w:pPr>
                      <w:r>
                        <w:t>Programme</w:t>
                      </w:r>
                      <w:r>
                        <w:rPr>
                          <w:spacing w:val="-9"/>
                        </w:rPr>
                        <w:t xml:space="preserve"> </w:t>
                      </w:r>
                      <w:r>
                        <w:t>for</w:t>
                      </w:r>
                      <w:r>
                        <w:rPr>
                          <w:spacing w:val="-9"/>
                        </w:rPr>
                        <w:t xml:space="preserve"> </w:t>
                      </w:r>
                      <w:r>
                        <w:t>the</w:t>
                      </w:r>
                      <w:r>
                        <w:rPr>
                          <w:spacing w:val="-9"/>
                        </w:rPr>
                        <w:t xml:space="preserve"> </w:t>
                      </w:r>
                      <w:r>
                        <w:rPr>
                          <w:spacing w:val="-5"/>
                        </w:rPr>
                        <w:t>day</w:t>
                      </w:r>
                    </w:p>
                    <w:p w:rsidR="00C11698" w:rsidRPr="00204045" w:rsidRDefault="00C11698" w:rsidP="00CF3CE1">
                      <w:pPr>
                        <w:pStyle w:val="NoSpacing"/>
                      </w:pPr>
                      <w:r w:rsidRPr="00204045">
                        <w:rPr>
                          <w:spacing w:val="-2"/>
                        </w:rPr>
                        <w:t>9.30am</w:t>
                      </w:r>
                      <w:r w:rsidRPr="00204045">
                        <w:tab/>
                      </w:r>
                      <w:r w:rsidRPr="00204045">
                        <w:rPr>
                          <w:spacing w:val="-2"/>
                        </w:rPr>
                        <w:t>Registration</w:t>
                      </w:r>
                      <w:r w:rsidRPr="00204045">
                        <w:t xml:space="preserve"> </w:t>
                      </w:r>
                      <w:r w:rsidRPr="00204045">
                        <w:rPr>
                          <w:color w:val="FFFFFF" w:themeColor="background1"/>
                        </w:rPr>
                        <w:t xml:space="preserve">and refreshments. </w:t>
                      </w:r>
                    </w:p>
                    <w:p w:rsidR="00C11698" w:rsidRDefault="00C11698" w:rsidP="00CF3CE1">
                      <w:pPr>
                        <w:pStyle w:val="NoSpacing"/>
                      </w:pPr>
                      <w:r w:rsidRPr="00204045">
                        <w:t>10.00am</w:t>
                      </w:r>
                      <w:r w:rsidRPr="00204045">
                        <w:tab/>
                        <w:t>Welcome speeches</w:t>
                      </w:r>
                    </w:p>
                    <w:p w:rsidR="00C11698" w:rsidRPr="00204045" w:rsidRDefault="00C11698" w:rsidP="00CF3CE1">
                      <w:pPr>
                        <w:pStyle w:val="NoSpacing"/>
                      </w:pPr>
                      <w:r w:rsidRPr="00204045">
                        <w:t xml:space="preserve">10 30am    </w:t>
                      </w:r>
                      <w:r w:rsidR="002E0FED">
                        <w:t>Questions to delegates</w:t>
                      </w:r>
                    </w:p>
                    <w:p w:rsidR="00C11698" w:rsidRDefault="00C11698" w:rsidP="00CF3CE1">
                      <w:pPr>
                        <w:pStyle w:val="NoSpacing"/>
                      </w:pPr>
                      <w:r w:rsidRPr="00204045">
                        <w:t xml:space="preserve">11:00         </w:t>
                      </w:r>
                      <w:r w:rsidR="002E0FED" w:rsidRPr="00204045">
                        <w:t>Break</w:t>
                      </w:r>
                    </w:p>
                    <w:p w:rsidR="00C11698" w:rsidRPr="00204045" w:rsidRDefault="00C11698" w:rsidP="00CF3CE1">
                      <w:pPr>
                        <w:pStyle w:val="NoSpacing"/>
                      </w:pPr>
                      <w:r>
                        <w:t xml:space="preserve">11:10         </w:t>
                      </w:r>
                      <w:r w:rsidR="002E0FED">
                        <w:t>Questions</w:t>
                      </w:r>
                      <w:r>
                        <w:t xml:space="preserve"> by delegates</w:t>
                      </w:r>
                    </w:p>
                    <w:p w:rsidR="00C11698" w:rsidRDefault="00C11698" w:rsidP="00CF3CE1">
                      <w:pPr>
                        <w:pStyle w:val="NoSpacing"/>
                      </w:pPr>
                      <w:r w:rsidRPr="00204045">
                        <w:rPr>
                          <w:spacing w:val="-2"/>
                        </w:rPr>
                        <w:t>11.30am</w:t>
                      </w:r>
                      <w:r w:rsidRPr="00204045">
                        <w:tab/>
                      </w:r>
                      <w:r w:rsidR="002E0FED">
                        <w:t>Final discussions</w:t>
                      </w:r>
                    </w:p>
                    <w:p w:rsidR="00C11698" w:rsidRPr="00CF3CE1" w:rsidRDefault="00C11698" w:rsidP="00CF3CE1">
                      <w:pPr>
                        <w:pStyle w:val="NoSpacing"/>
                        <w:rPr>
                          <w:i/>
                          <w:color w:val="FFFFFF"/>
                        </w:rPr>
                      </w:pPr>
                      <w:r>
                        <w:rPr>
                          <w:color w:val="FFFFFF"/>
                          <w:spacing w:val="-2"/>
                        </w:rPr>
                        <w:t xml:space="preserve">         </w:t>
                      </w:r>
                      <w:r w:rsidRPr="00204045">
                        <w:rPr>
                          <w:color w:val="FFFFFF"/>
                          <w:spacing w:val="-2"/>
                        </w:rPr>
                        <w:t>11.50 am</w:t>
                      </w:r>
                      <w:r w:rsidRPr="00204045">
                        <w:rPr>
                          <w:color w:val="FFFFFF"/>
                        </w:rPr>
                        <w:t xml:space="preserve">   </w:t>
                      </w:r>
                      <w:r w:rsidR="002E0FED" w:rsidRPr="00204045">
                        <w:t>Monitoring and feedback</w:t>
                      </w:r>
                    </w:p>
                    <w:p w:rsidR="00C11698" w:rsidRPr="00204045" w:rsidRDefault="00C11698" w:rsidP="00CF3CE1">
                      <w:pPr>
                        <w:pStyle w:val="NoSpacing"/>
                        <w:rPr>
                          <w:i/>
                          <w:spacing w:val="-2"/>
                        </w:rPr>
                      </w:pPr>
                      <w:r w:rsidRPr="00204045">
                        <w:t xml:space="preserve">     </w:t>
                      </w:r>
                      <w:r>
                        <w:t xml:space="preserve">   </w:t>
                      </w:r>
                      <w:r w:rsidRPr="00204045">
                        <w:t xml:space="preserve"> </w:t>
                      </w:r>
                      <w:r w:rsidRPr="00204045">
                        <w:rPr>
                          <w:spacing w:val="-2"/>
                        </w:rPr>
                        <w:t>12.50pm</w:t>
                      </w:r>
                      <w:r w:rsidRPr="00204045">
                        <w:t xml:space="preserve">     </w:t>
                      </w:r>
                      <w:r w:rsidR="002E0FED" w:rsidRPr="00204045">
                        <w:rPr>
                          <w:color w:val="FFFFFF" w:themeColor="background1"/>
                        </w:rPr>
                        <w:t>Event Closes</w:t>
                      </w:r>
                    </w:p>
                    <w:p w:rsidR="00C11698" w:rsidRDefault="00C11698" w:rsidP="00D1370C"/>
                  </w:txbxContent>
                </v:textbox>
              </v:shape>
            </w:pict>
          </mc:Fallback>
        </mc:AlternateContent>
      </w:r>
      <w:r w:rsidR="00D1370C">
        <w:rPr>
          <w:noProof/>
        </w:rPr>
        <mc:AlternateContent>
          <mc:Choice Requires="wps">
            <w:drawing>
              <wp:anchor distT="0" distB="0" distL="114300" distR="114300" simplePos="0" relativeHeight="251668480" behindDoc="0" locked="0" layoutInCell="1" allowOverlap="1" wp14:anchorId="52B22F2D" wp14:editId="18C8BC33">
                <wp:simplePos x="0" y="0"/>
                <wp:positionH relativeFrom="column">
                  <wp:posOffset>-523875</wp:posOffset>
                </wp:positionH>
                <wp:positionV relativeFrom="paragraph">
                  <wp:posOffset>1094740</wp:posOffset>
                </wp:positionV>
                <wp:extent cx="3314700" cy="4248150"/>
                <wp:effectExtent l="0" t="0" r="0" b="0"/>
                <wp:wrapNone/>
                <wp:docPr id="4" name="Textbox 4"/>
                <wp:cNvGraphicFramePr/>
                <a:graphic xmlns:a="http://schemas.openxmlformats.org/drawingml/2006/main">
                  <a:graphicData uri="http://schemas.microsoft.com/office/word/2010/wordprocessingShape">
                    <wps:wsp>
                      <wps:cNvSpPr txBox="1"/>
                      <wps:spPr>
                        <a:xfrm>
                          <a:off x="0" y="0"/>
                          <a:ext cx="3314700" cy="4248150"/>
                        </a:xfrm>
                        <a:prstGeom prst="rect">
                          <a:avLst/>
                        </a:prstGeom>
                      </wps:spPr>
                      <wps:txbx>
                        <w:txbxContent>
                          <w:p w14:paraId="1F4D055F" w14:textId="77777777" w:rsidR="00C11698" w:rsidRPr="00CF3CE1" w:rsidRDefault="00C11698" w:rsidP="00CF3CE1">
                            <w:pPr>
                              <w:pStyle w:val="NoSpacing"/>
                            </w:pPr>
                            <w:r w:rsidRPr="00CF3CE1">
                              <w:t>Rhaglen Y Dydd</w:t>
                            </w:r>
                          </w:p>
                          <w:p w14:paraId="68D3C57B" w14:textId="77777777" w:rsidR="00C11698" w:rsidRPr="00CF3CE1" w:rsidRDefault="00C11698" w:rsidP="00CF3CE1">
                            <w:pPr>
                              <w:pStyle w:val="NoSpacing"/>
                            </w:pPr>
                            <w:r w:rsidRPr="00CF3CE1">
                              <w:t>9.30am Cofrestru a Dirprwywyr i fod yn eu seddau</w:t>
                            </w:r>
                          </w:p>
                          <w:p w14:paraId="1F4BF3D3" w14:textId="77777777" w:rsidR="00C11698" w:rsidRPr="00CF3CE1" w:rsidRDefault="00C11698" w:rsidP="00CF3CE1">
                            <w:pPr>
                              <w:pStyle w:val="NoSpacing"/>
                            </w:pPr>
                            <w:r w:rsidRPr="00CF3CE1">
                              <w:t>10:00am Iaith Croeso</w:t>
                            </w:r>
                          </w:p>
                          <w:p w14:paraId="3FD5ADF5" w14:textId="77777777" w:rsidR="00C11698" w:rsidRPr="00CF3CE1" w:rsidRDefault="00C11698" w:rsidP="00CF3CE1">
                            <w:pPr>
                              <w:pStyle w:val="NoSpacing"/>
                            </w:pPr>
                            <w:r w:rsidRPr="00CF3CE1">
                              <w:t>10.30am</w:t>
                            </w:r>
                            <w:r w:rsidR="002E0FED" w:rsidRPr="00CF3CE1">
                              <w:t xml:space="preserve"> cwestiynau I ddirprwywyr</w:t>
                            </w:r>
                          </w:p>
                          <w:p w14:paraId="037F74B6" w14:textId="77777777" w:rsidR="00C11698" w:rsidRPr="00CF3CE1" w:rsidRDefault="00C11698" w:rsidP="00CF3CE1">
                            <w:pPr>
                              <w:pStyle w:val="NoSpacing"/>
                            </w:pPr>
                            <w:r w:rsidRPr="00CF3CE1">
                              <w:t xml:space="preserve">11:00am </w:t>
                            </w:r>
                            <w:r w:rsidR="002E0FED" w:rsidRPr="00CF3CE1">
                              <w:t>Amswer egwyl</w:t>
                            </w:r>
                          </w:p>
                          <w:p w14:paraId="4BAD2263" w14:textId="77777777" w:rsidR="00C11698" w:rsidRPr="00CF3CE1" w:rsidRDefault="00C11698" w:rsidP="00CF3CE1">
                            <w:pPr>
                              <w:pStyle w:val="NoSpacing"/>
                            </w:pPr>
                            <w:r w:rsidRPr="00CF3CE1">
                              <w:t xml:space="preserve">11:10am </w:t>
                            </w:r>
                            <w:r w:rsidR="002E0FED" w:rsidRPr="00CF3CE1">
                              <w:t>cwestiynau I ddirprwywyr</w:t>
                            </w:r>
                          </w:p>
                          <w:p w14:paraId="4C0D199D" w14:textId="77777777" w:rsidR="00C11698" w:rsidRPr="00CF3CE1" w:rsidRDefault="00C11698" w:rsidP="00CF3CE1">
                            <w:pPr>
                              <w:pStyle w:val="NoSpacing"/>
                            </w:pPr>
                            <w:r w:rsidRPr="00CF3CE1">
                              <w:t>11:30am</w:t>
                            </w:r>
                            <w:r w:rsidR="00EE3185" w:rsidRPr="00CF3CE1">
                              <w:t xml:space="preserve"> </w:t>
                            </w:r>
                            <w:r w:rsidR="002E0FED" w:rsidRPr="00CF3CE1">
                              <w:t>Trafod penderfyniadau</w:t>
                            </w:r>
                          </w:p>
                          <w:p w14:paraId="2D9C7A39" w14:textId="77777777" w:rsidR="00C11698" w:rsidRPr="00CF3CE1" w:rsidRDefault="00C11698" w:rsidP="00CF3CE1">
                            <w:pPr>
                              <w:pStyle w:val="NoSpacing"/>
                            </w:pPr>
                            <w:r w:rsidRPr="00CF3CE1">
                              <w:t xml:space="preserve">11.50am </w:t>
                            </w:r>
                            <w:r w:rsidR="002E0FED" w:rsidRPr="00CF3CE1">
                              <w:t>monitor a adborth</w:t>
                            </w:r>
                          </w:p>
                          <w:p w14:paraId="67099C8B" w14:textId="77777777" w:rsidR="00C11698" w:rsidRPr="00CF3CE1" w:rsidRDefault="00C11698" w:rsidP="00CF3CE1">
                            <w:pPr>
                              <w:pStyle w:val="NoSpacing"/>
                            </w:pPr>
                            <w:r w:rsidRPr="00CF3CE1">
                              <w:t>12.50pm</w:t>
                            </w:r>
                            <w:r w:rsidRPr="00CF3CE1">
                              <w:tab/>
                            </w:r>
                            <w:r w:rsidR="002E0FED" w:rsidRPr="00CF3CE1">
                              <w:t>Gorffen</w:t>
                            </w:r>
                          </w:p>
                          <w:p w14:paraId="76C77767" w14:textId="77777777" w:rsidR="00C11698" w:rsidRDefault="00C11698" w:rsidP="00D1370C"/>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2B22F2D" id="Textbox 4" o:spid="_x0000_s1029" type="#_x0000_t202" style="position:absolute;margin-left:-41.25pt;margin-top:86.2pt;width:261pt;height:3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" filled="f" stroked="f">
                <v:textbox inset="0,0,0,0">
                  <w:txbxContent>
                    <w:p w:rsidR="00C11698" w:rsidRPr="00CF3CE1" w:rsidRDefault="00C11698" w:rsidP="00CF3CE1">
                      <w:pPr>
                        <w:pStyle w:val="NoSpacing"/>
                      </w:pPr>
                      <w:r w:rsidRPr="00CF3CE1">
                        <w:t>Rhaglen Y Dydd</w:t>
                      </w:r>
                    </w:p>
                    <w:p w:rsidR="00C11698" w:rsidRPr="00CF3CE1" w:rsidRDefault="00C11698" w:rsidP="00CF3CE1">
                      <w:pPr>
                        <w:pStyle w:val="NoSpacing"/>
                      </w:pPr>
                      <w:r w:rsidRPr="00CF3CE1">
                        <w:t>9.30am Cofrestru a Dirprwywyr i fod yn eu seddau</w:t>
                      </w:r>
                    </w:p>
                    <w:p w:rsidR="00C11698" w:rsidRPr="00CF3CE1" w:rsidRDefault="00C11698" w:rsidP="00CF3CE1">
                      <w:pPr>
                        <w:pStyle w:val="NoSpacing"/>
                      </w:pPr>
                      <w:r w:rsidRPr="00CF3CE1">
                        <w:t>10:00am Iaith Croeso</w:t>
                      </w:r>
                    </w:p>
                    <w:p w:rsidR="00C11698" w:rsidRPr="00CF3CE1" w:rsidRDefault="00C11698" w:rsidP="00CF3CE1">
                      <w:pPr>
                        <w:pStyle w:val="NoSpacing"/>
                      </w:pPr>
                      <w:r w:rsidRPr="00CF3CE1">
                        <w:t>10.30am</w:t>
                      </w:r>
                      <w:r w:rsidR="002E0FED" w:rsidRPr="00CF3CE1">
                        <w:t xml:space="preserve"> cwestiynau I ddirprwywyr</w:t>
                      </w:r>
                    </w:p>
                    <w:p w:rsidR="00C11698" w:rsidRPr="00CF3CE1" w:rsidRDefault="00C11698" w:rsidP="00CF3CE1">
                      <w:pPr>
                        <w:pStyle w:val="NoSpacing"/>
                      </w:pPr>
                      <w:r w:rsidRPr="00CF3CE1">
                        <w:t xml:space="preserve">11:00am </w:t>
                      </w:r>
                      <w:r w:rsidR="002E0FED" w:rsidRPr="00CF3CE1">
                        <w:t>Amswer egwyl</w:t>
                      </w:r>
                    </w:p>
                    <w:p w:rsidR="00C11698" w:rsidRPr="00CF3CE1" w:rsidRDefault="00C11698" w:rsidP="00CF3CE1">
                      <w:pPr>
                        <w:pStyle w:val="NoSpacing"/>
                      </w:pPr>
                      <w:r w:rsidRPr="00CF3CE1">
                        <w:t xml:space="preserve">11:10am </w:t>
                      </w:r>
                      <w:r w:rsidR="002E0FED" w:rsidRPr="00CF3CE1">
                        <w:t>cwestiynau I ddirprwywyr</w:t>
                      </w:r>
                    </w:p>
                    <w:p w:rsidR="00C11698" w:rsidRPr="00CF3CE1" w:rsidRDefault="00C11698" w:rsidP="00CF3CE1">
                      <w:pPr>
                        <w:pStyle w:val="NoSpacing"/>
                      </w:pPr>
                      <w:r w:rsidRPr="00CF3CE1">
                        <w:t>11:30am</w:t>
                      </w:r>
                      <w:r w:rsidR="00EE3185" w:rsidRPr="00CF3CE1">
                        <w:t xml:space="preserve"> </w:t>
                      </w:r>
                      <w:r w:rsidR="002E0FED" w:rsidRPr="00CF3CE1">
                        <w:t>Trafod penderfyniadau</w:t>
                      </w:r>
                    </w:p>
                    <w:p w:rsidR="00C11698" w:rsidRPr="00CF3CE1" w:rsidRDefault="00C11698" w:rsidP="00CF3CE1">
                      <w:pPr>
                        <w:pStyle w:val="NoSpacing"/>
                      </w:pPr>
                      <w:r w:rsidRPr="00CF3CE1">
                        <w:t xml:space="preserve">11.50am </w:t>
                      </w:r>
                      <w:r w:rsidR="002E0FED" w:rsidRPr="00CF3CE1">
                        <w:t>monitor a adborth</w:t>
                      </w:r>
                    </w:p>
                    <w:p w:rsidR="00C11698" w:rsidRPr="00CF3CE1" w:rsidRDefault="00C11698" w:rsidP="00CF3CE1">
                      <w:pPr>
                        <w:pStyle w:val="NoSpacing"/>
                      </w:pPr>
                      <w:r w:rsidRPr="00CF3CE1">
                        <w:t>12.50pm</w:t>
                      </w:r>
                      <w:r w:rsidRPr="00CF3CE1">
                        <w:tab/>
                      </w:r>
                      <w:r w:rsidR="002E0FED" w:rsidRPr="00CF3CE1">
                        <w:t>Gorffen</w:t>
                      </w:r>
                    </w:p>
                    <w:p w:rsidR="00C11698" w:rsidRDefault="00C11698" w:rsidP="00D1370C"/>
                  </w:txbxContent>
                </v:textbox>
              </v:shape>
            </w:pict>
          </mc:Fallback>
        </mc:AlternateContent>
      </w:r>
      <w:r w:rsidR="002E0FED">
        <w:rPr>
          <w:noProof/>
        </w:rPr>
        <mc:AlternateContent>
          <mc:Choice Requires="wps">
            <w:drawing>
              <wp:anchor distT="0" distB="0" distL="114300" distR="114300" simplePos="0" relativeHeight="251666432" behindDoc="0" locked="0" layoutInCell="1" allowOverlap="1" wp14:anchorId="41883EE7" wp14:editId="22E209AC">
                <wp:simplePos x="0" y="0"/>
                <wp:positionH relativeFrom="column">
                  <wp:posOffset>-675640</wp:posOffset>
                </wp:positionH>
                <wp:positionV relativeFrom="paragraph">
                  <wp:posOffset>513715</wp:posOffset>
                </wp:positionV>
                <wp:extent cx="3371850" cy="5505450"/>
                <wp:effectExtent l="0" t="0" r="0" b="0"/>
                <wp:wrapNone/>
                <wp:docPr id="3" name="Graphic 3"/>
                <wp:cNvGraphicFramePr/>
                <a:graphic xmlns:a="http://schemas.openxmlformats.org/drawingml/2006/main">
                  <a:graphicData uri="http://schemas.microsoft.com/office/word/2010/wordprocessingShape">
                    <wps:wsp>
                      <wps:cNvSpPr/>
                      <wps:spPr>
                        <a:xfrm>
                          <a:off x="0" y="0"/>
                          <a:ext cx="3371850" cy="5505450"/>
                        </a:xfrm>
                        <a:custGeom>
                          <a:avLst/>
                          <a:gdLst/>
                          <a:ahLst/>
                          <a:cxnLst/>
                          <a:rect l="l" t="t" r="r" b="b"/>
                          <a:pathLst>
                            <a:path w="3589020" h="6343015">
                              <a:moveTo>
                                <a:pt x="2990563" y="6342618"/>
                              </a:moveTo>
                              <a:lnTo>
                                <a:pt x="598117" y="6342618"/>
                              </a:lnTo>
                              <a:lnTo>
                                <a:pt x="549068" y="6340635"/>
                              </a:lnTo>
                              <a:lnTo>
                                <a:pt x="501110" y="6334788"/>
                              </a:lnTo>
                              <a:lnTo>
                                <a:pt x="454397" y="6325232"/>
                              </a:lnTo>
                              <a:lnTo>
                                <a:pt x="409082" y="6312120"/>
                              </a:lnTo>
                              <a:lnTo>
                                <a:pt x="365321" y="6295606"/>
                              </a:lnTo>
                              <a:lnTo>
                                <a:pt x="323267" y="6275845"/>
                              </a:lnTo>
                              <a:lnTo>
                                <a:pt x="283073" y="6252991"/>
                              </a:lnTo>
                              <a:lnTo>
                                <a:pt x="244895" y="6227196"/>
                              </a:lnTo>
                              <a:lnTo>
                                <a:pt x="208886" y="6198617"/>
                              </a:lnTo>
                              <a:lnTo>
                                <a:pt x="175200" y="6167406"/>
                              </a:lnTo>
                              <a:lnTo>
                                <a:pt x="143992" y="6133717"/>
                              </a:lnTo>
                              <a:lnTo>
                                <a:pt x="115414" y="6097705"/>
                              </a:lnTo>
                              <a:lnTo>
                                <a:pt x="89622" y="6059524"/>
                              </a:lnTo>
                              <a:lnTo>
                                <a:pt x="66768" y="6019327"/>
                              </a:lnTo>
                              <a:lnTo>
                                <a:pt x="47009" y="5977269"/>
                              </a:lnTo>
                              <a:lnTo>
                                <a:pt x="30496" y="5933504"/>
                              </a:lnTo>
                              <a:lnTo>
                                <a:pt x="17385" y="5888185"/>
                              </a:lnTo>
                              <a:lnTo>
                                <a:pt x="7829" y="5841467"/>
                              </a:lnTo>
                              <a:lnTo>
                                <a:pt x="1983" y="5793504"/>
                              </a:lnTo>
                              <a:lnTo>
                                <a:pt x="0" y="5744449"/>
                              </a:lnTo>
                              <a:lnTo>
                                <a:pt x="0" y="598041"/>
                              </a:lnTo>
                              <a:lnTo>
                                <a:pt x="1983" y="548987"/>
                              </a:lnTo>
                              <a:lnTo>
                                <a:pt x="7829" y="501027"/>
                              </a:lnTo>
                              <a:lnTo>
                                <a:pt x="17385" y="454313"/>
                              </a:lnTo>
                              <a:lnTo>
                                <a:pt x="30496" y="409000"/>
                              </a:lnTo>
                              <a:lnTo>
                                <a:pt x="47009" y="365241"/>
                              </a:lnTo>
                              <a:lnTo>
                                <a:pt x="66768" y="323190"/>
                              </a:lnTo>
                              <a:lnTo>
                                <a:pt x="89622" y="283002"/>
                              </a:lnTo>
                              <a:lnTo>
                                <a:pt x="115414" y="244830"/>
                              </a:lnTo>
                              <a:lnTo>
                                <a:pt x="143992" y="208827"/>
                              </a:lnTo>
                              <a:lnTo>
                                <a:pt x="175200" y="175148"/>
                              </a:lnTo>
                              <a:lnTo>
                                <a:pt x="208886" y="143946"/>
                              </a:lnTo>
                              <a:lnTo>
                                <a:pt x="244895" y="115376"/>
                              </a:lnTo>
                              <a:lnTo>
                                <a:pt x="283073" y="89591"/>
                              </a:lnTo>
                              <a:lnTo>
                                <a:pt x="323267" y="66745"/>
                              </a:lnTo>
                              <a:lnTo>
                                <a:pt x="365321" y="46991"/>
                              </a:lnTo>
                              <a:lnTo>
                                <a:pt x="409082" y="30485"/>
                              </a:lnTo>
                              <a:lnTo>
                                <a:pt x="454397" y="17378"/>
                              </a:lnTo>
                              <a:lnTo>
                                <a:pt x="501110" y="7826"/>
                              </a:lnTo>
                              <a:lnTo>
                                <a:pt x="549068" y="1982"/>
                              </a:lnTo>
                              <a:lnTo>
                                <a:pt x="598117" y="0"/>
                              </a:lnTo>
                              <a:lnTo>
                                <a:pt x="2990563" y="0"/>
                              </a:lnTo>
                              <a:lnTo>
                                <a:pt x="3039617" y="1982"/>
                              </a:lnTo>
                              <a:lnTo>
                                <a:pt x="3087581" y="7826"/>
                              </a:lnTo>
                              <a:lnTo>
                                <a:pt x="3134299" y="17378"/>
                              </a:lnTo>
                              <a:lnTo>
                                <a:pt x="3179617" y="30485"/>
                              </a:lnTo>
                              <a:lnTo>
                                <a:pt x="3223383" y="46991"/>
                              </a:lnTo>
                              <a:lnTo>
                                <a:pt x="3265441" y="66745"/>
                              </a:lnTo>
                              <a:lnTo>
                                <a:pt x="3305638" y="89591"/>
                              </a:lnTo>
                              <a:lnTo>
                                <a:pt x="3343819" y="115376"/>
                              </a:lnTo>
                              <a:lnTo>
                                <a:pt x="3379831" y="143946"/>
                              </a:lnTo>
                              <a:lnTo>
                                <a:pt x="3413519" y="175148"/>
                              </a:lnTo>
                              <a:lnTo>
                                <a:pt x="3444730" y="208827"/>
                              </a:lnTo>
                              <a:lnTo>
                                <a:pt x="3473310" y="244830"/>
                              </a:lnTo>
                              <a:lnTo>
                                <a:pt x="3499104" y="283002"/>
                              </a:lnTo>
                              <a:lnTo>
                                <a:pt x="3521958" y="323190"/>
                              </a:lnTo>
                              <a:lnTo>
                                <a:pt x="3541719" y="365241"/>
                              </a:lnTo>
                              <a:lnTo>
                                <a:pt x="3558233" y="409000"/>
                              </a:lnTo>
                              <a:lnTo>
                                <a:pt x="3571345" y="454313"/>
                              </a:lnTo>
                              <a:lnTo>
                                <a:pt x="3580901" y="501027"/>
                              </a:lnTo>
                              <a:lnTo>
                                <a:pt x="3586748" y="548987"/>
                              </a:lnTo>
                              <a:lnTo>
                                <a:pt x="3588731" y="598041"/>
                              </a:lnTo>
                              <a:lnTo>
                                <a:pt x="3588731" y="5744449"/>
                              </a:lnTo>
                              <a:lnTo>
                                <a:pt x="3586748" y="5793504"/>
                              </a:lnTo>
                              <a:lnTo>
                                <a:pt x="3580901" y="5841467"/>
                              </a:lnTo>
                              <a:lnTo>
                                <a:pt x="3571345" y="5888185"/>
                              </a:lnTo>
                              <a:lnTo>
                                <a:pt x="3558233" y="5933504"/>
                              </a:lnTo>
                              <a:lnTo>
                                <a:pt x="3541719" y="5977269"/>
                              </a:lnTo>
                              <a:lnTo>
                                <a:pt x="3521958" y="6019327"/>
                              </a:lnTo>
                              <a:lnTo>
                                <a:pt x="3499104" y="6059524"/>
                              </a:lnTo>
                              <a:lnTo>
                                <a:pt x="3473310" y="6097705"/>
                              </a:lnTo>
                              <a:lnTo>
                                <a:pt x="3444730" y="6133717"/>
                              </a:lnTo>
                              <a:lnTo>
                                <a:pt x="3413519" y="6167406"/>
                              </a:lnTo>
                              <a:lnTo>
                                <a:pt x="3379831" y="6198617"/>
                              </a:lnTo>
                              <a:lnTo>
                                <a:pt x="3343819" y="6227196"/>
                              </a:lnTo>
                              <a:lnTo>
                                <a:pt x="3305638" y="6252991"/>
                              </a:lnTo>
                              <a:lnTo>
                                <a:pt x="3265441" y="6275845"/>
                              </a:lnTo>
                              <a:lnTo>
                                <a:pt x="3223383" y="6295606"/>
                              </a:lnTo>
                              <a:lnTo>
                                <a:pt x="3179617" y="6312120"/>
                              </a:lnTo>
                              <a:lnTo>
                                <a:pt x="3134299" y="6325232"/>
                              </a:lnTo>
                              <a:lnTo>
                                <a:pt x="3087581" y="6334788"/>
                              </a:lnTo>
                              <a:lnTo>
                                <a:pt x="3039617" y="6340635"/>
                              </a:lnTo>
                              <a:lnTo>
                                <a:pt x="2990563" y="6342618"/>
                              </a:lnTo>
                              <a:close/>
                            </a:path>
                          </a:pathLst>
                        </a:custGeom>
                        <a:solidFill>
                          <a:srgbClr val="ED0C6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8B795" id="Graphic 3" o:spid="_x0000_s1026" style="position:absolute;margin-left:-53.2pt;margin-top:40.45pt;width:265.5pt;height:4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89020,634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" path="m2990563,6342618r-2392446,l549068,6340635r-47958,-5847l454397,6325232r-45315,-13112l365321,6295606r-42054,-19761l283073,6252991r-38178,-25795l208886,6198617r-33686,-31211l143992,6133717r-28578,-36012l89622,6059524,66768,6019327,47009,5977269,30496,5933504,17385,5888185,7829,5841467,1983,5793504,,5744449,,598041,1983,548987,7829,501027r9556,-46714l30496,409000,47009,365241,66768,323190,89622,283002r25792,-38172l143992,208827r31208,-33679l208886,143946r36009,-28570l283073,89591,323267,66745,365321,46991,409082,30485,454397,17378,501110,7826,549068,1982,598117,,2990563,r49054,1982l3087581,7826r46718,9552l3179617,30485r43766,16506l3265441,66745r40197,22846l3343819,115376r36012,28570l3413519,175148r31211,33679l3473310,244830r25794,38172l3521958,323190r19761,42051l3558233,409000r13112,45313l3580901,501027r5847,47960l3588731,598041r,5146408l3586748,5793504r-5847,47963l3571345,5888185r-13112,45319l3541719,5977269r-19761,42058l3499104,6059524r-25794,38181l3444730,6133717r-31211,33689l3379831,6198617r-36012,28579l3305638,6252991r-40197,22854l3223383,6295606r-43766,16514l3134299,6325232r-46718,9556l3039617,6340635r-49054,1983xe" fillcolor="#ed0c6d" stroked="f">
                <v:path arrowok="t"/>
              </v:shape>
            </w:pict>
          </mc:Fallback>
        </mc:AlternateContent>
      </w:r>
      <w:r w:rsidR="00C11698">
        <w:br w:type="page"/>
      </w:r>
    </w:p>
    <w:p w14:paraId="5D3CB4BC" w14:textId="77777777" w:rsidR="00C11698" w:rsidRDefault="00EE3185" w:rsidP="00CF3CE1">
      <w:pPr>
        <w:pStyle w:val="SubBullets"/>
      </w:pPr>
      <w:r>
        <w:lastRenderedPageBreak/>
        <w:t>Example 5 – Storyboard</w:t>
      </w:r>
    </w:p>
    <w:p w14:paraId="7CEE761F" w14:textId="77777777" w:rsidR="00CF3CE1" w:rsidRPr="00CF3CE1" w:rsidRDefault="00CF3CE1" w:rsidP="00CF3CE1">
      <w:pPr>
        <w:rPr>
          <w:b w:val="0"/>
          <w:color w:val="FF0000"/>
        </w:rPr>
      </w:pPr>
      <w:r w:rsidRPr="00CF3CE1">
        <w:rPr>
          <w:color w:val="FF0000"/>
        </w:rPr>
        <w:t>Pinning down who does what</w:t>
      </w:r>
    </w:p>
    <w:p w14:paraId="63367DB1" w14:textId="77777777" w:rsidR="00CF3CE1" w:rsidRPr="00CF3CE1" w:rsidRDefault="00CF3CE1" w:rsidP="00CF3CE1">
      <w:pPr>
        <w:rPr>
          <w:b w:val="0"/>
        </w:rPr>
      </w:pPr>
      <w:r w:rsidRPr="00CF3CE1">
        <w:rPr>
          <w:b w:val="0"/>
        </w:rPr>
        <w:t xml:space="preserve">Now you have a very clear idea of what the day will involve, you can start to think about what you will need to do to ensure the event runs smoothly, including </w:t>
      </w:r>
    </w:p>
    <w:p w14:paraId="3C80E803" w14:textId="77777777" w:rsidR="00CF3CE1" w:rsidRPr="00A34CB9" w:rsidRDefault="00CF3CE1" w:rsidP="00CF3CE1">
      <w:pPr>
        <w:pStyle w:val="ListParagraph"/>
        <w:numPr>
          <w:ilvl w:val="0"/>
          <w:numId w:val="4"/>
        </w:numPr>
        <w:spacing w:after="160" w:line="259" w:lineRule="auto"/>
        <w:rPr>
          <w:b w:val="0"/>
          <w:sz w:val="22"/>
        </w:rPr>
      </w:pPr>
      <w:r w:rsidRPr="00A34CB9">
        <w:rPr>
          <w:sz w:val="22"/>
        </w:rPr>
        <w:t xml:space="preserve">who will set up the furniture for the event, </w:t>
      </w:r>
    </w:p>
    <w:p w14:paraId="38518678" w14:textId="77777777" w:rsidR="00CF3CE1" w:rsidRPr="00A34CB9" w:rsidRDefault="00CF3CE1" w:rsidP="00CF3CE1">
      <w:pPr>
        <w:pStyle w:val="ListParagraph"/>
        <w:numPr>
          <w:ilvl w:val="0"/>
          <w:numId w:val="4"/>
        </w:numPr>
        <w:spacing w:after="160" w:line="259" w:lineRule="auto"/>
        <w:rPr>
          <w:b w:val="0"/>
          <w:sz w:val="22"/>
        </w:rPr>
      </w:pPr>
      <w:r w:rsidRPr="00A34CB9">
        <w:rPr>
          <w:sz w:val="22"/>
        </w:rPr>
        <w:t xml:space="preserve">when they can get into the room, </w:t>
      </w:r>
    </w:p>
    <w:p w14:paraId="2AA07918" w14:textId="77777777" w:rsidR="00CF3CE1" w:rsidRPr="00A34CB9" w:rsidRDefault="00CF3CE1" w:rsidP="00CF3CE1">
      <w:pPr>
        <w:pStyle w:val="ListParagraph"/>
        <w:numPr>
          <w:ilvl w:val="0"/>
          <w:numId w:val="4"/>
        </w:numPr>
        <w:spacing w:after="160" w:line="259" w:lineRule="auto"/>
        <w:rPr>
          <w:b w:val="0"/>
          <w:sz w:val="22"/>
        </w:rPr>
      </w:pPr>
      <w:r w:rsidRPr="00A34CB9">
        <w:rPr>
          <w:sz w:val="22"/>
        </w:rPr>
        <w:t>who will greet people</w:t>
      </w:r>
    </w:p>
    <w:p w14:paraId="69525CD7" w14:textId="77777777" w:rsidR="00CF3CE1" w:rsidRPr="00A34CB9" w:rsidRDefault="00CF3CE1" w:rsidP="00CF3CE1">
      <w:pPr>
        <w:pStyle w:val="ListParagraph"/>
        <w:numPr>
          <w:ilvl w:val="0"/>
          <w:numId w:val="4"/>
        </w:numPr>
        <w:spacing w:after="160" w:line="259" w:lineRule="auto"/>
        <w:rPr>
          <w:b w:val="0"/>
          <w:sz w:val="22"/>
        </w:rPr>
      </w:pPr>
      <w:r w:rsidRPr="00A34CB9">
        <w:rPr>
          <w:sz w:val="22"/>
        </w:rPr>
        <w:t xml:space="preserve"> who will host the Hustings</w:t>
      </w:r>
    </w:p>
    <w:p w14:paraId="17C09D1E" w14:textId="77777777" w:rsidR="00CF3CE1" w:rsidRPr="00CF3CE1" w:rsidRDefault="00CF3CE1" w:rsidP="00CF3CE1">
      <w:pPr>
        <w:rPr>
          <w:b w:val="0"/>
        </w:rPr>
      </w:pPr>
      <w:r w:rsidRPr="00CF3CE1">
        <w:rPr>
          <w:b w:val="0"/>
        </w:rPr>
        <w:t xml:space="preserve"> In all events, the devil is in the details so it’s good to be as clear as possible on what will happen during the Hustings, and to have at least one other person on hand to manage issues like health and safety (someone falls over), troubleshooting (someone spills a drink, the microphones don’t work) or safeguarding (someone behaves badly). </w:t>
      </w:r>
    </w:p>
    <w:p w14:paraId="535848C9" w14:textId="77777777" w:rsidR="00CF3CE1" w:rsidRPr="006D3E83" w:rsidRDefault="00CF3CE1" w:rsidP="00CF3CE1">
      <w:r>
        <w:t xml:space="preserve">The aim with a storyboard is to give you a framework to cover absolutely every aspect of your event so nothing that happens during it will be a surprise! </w:t>
      </w:r>
    </w:p>
    <w:p w14:paraId="7CED2C65" w14:textId="77777777" w:rsidR="00EE3185" w:rsidRPr="00CF3CE1" w:rsidRDefault="00EE3185" w:rsidP="00D1370C">
      <w:pPr>
        <w:rPr>
          <w:b w:val="0"/>
        </w:rPr>
      </w:pPr>
      <w:r w:rsidRPr="00CF3CE1">
        <w:rPr>
          <w:b w:val="0"/>
        </w:rPr>
        <w:t xml:space="preserve">Please note storyboards can vary a great deal in terms of how much detail is included. Please only include </w:t>
      </w:r>
      <w:r w:rsidR="00A73A38" w:rsidRPr="00CF3CE1">
        <w:rPr>
          <w:b w:val="0"/>
        </w:rPr>
        <w:t xml:space="preserve">details that help you and ignore anything you don’t think you’ll need. </w:t>
      </w:r>
    </w:p>
    <w:p w14:paraId="31CD15AE" w14:textId="77777777" w:rsidR="00A73A38" w:rsidRDefault="00A73A38" w:rsidP="00D1370C">
      <w:r w:rsidRPr="00A73A38">
        <w:t>Storyboard example for Hustings 2025-26</w:t>
      </w:r>
    </w:p>
    <w:p w14:paraId="23C578C6" w14:textId="77777777" w:rsidR="00A73A38" w:rsidRDefault="00A73A38" w:rsidP="00D1370C">
      <w:r>
        <w:t>Organisers</w:t>
      </w:r>
    </w:p>
    <w:tbl>
      <w:tblPr>
        <w:tblStyle w:val="TableGrid"/>
        <w:tblW w:w="0" w:type="auto"/>
        <w:tblLook w:val="04A0" w:firstRow="1" w:lastRow="0" w:firstColumn="1" w:lastColumn="0" w:noHBand="0" w:noVBand="1"/>
      </w:tblPr>
      <w:tblGrid>
        <w:gridCol w:w="3005"/>
        <w:gridCol w:w="3005"/>
        <w:gridCol w:w="3006"/>
      </w:tblGrid>
      <w:tr w:rsidR="00A73A38" w14:paraId="17F5C99D" w14:textId="77777777" w:rsidTr="00A73A38">
        <w:tc>
          <w:tcPr>
            <w:tcW w:w="3005" w:type="dxa"/>
          </w:tcPr>
          <w:p w14:paraId="69B6FF1F" w14:textId="77777777" w:rsidR="00A73A38" w:rsidRPr="00A73A38" w:rsidRDefault="00A73A38" w:rsidP="00D1370C">
            <w:r w:rsidRPr="00A73A38">
              <w:t>Name</w:t>
            </w:r>
          </w:p>
        </w:tc>
        <w:tc>
          <w:tcPr>
            <w:tcW w:w="3005" w:type="dxa"/>
          </w:tcPr>
          <w:p w14:paraId="2C663522" w14:textId="77777777" w:rsidR="00A73A38" w:rsidRPr="00A73A38" w:rsidRDefault="00A73A38" w:rsidP="00D1370C">
            <w:r w:rsidRPr="00A73A38">
              <w:t xml:space="preserve">Contact </w:t>
            </w:r>
          </w:p>
          <w:p w14:paraId="68113044" w14:textId="77777777" w:rsidR="00A73A38" w:rsidRPr="00A73A38" w:rsidRDefault="00A73A38" w:rsidP="00D1370C">
            <w:r w:rsidRPr="00A73A38">
              <w:t>(if appropriate)</w:t>
            </w:r>
          </w:p>
        </w:tc>
        <w:tc>
          <w:tcPr>
            <w:tcW w:w="3006" w:type="dxa"/>
          </w:tcPr>
          <w:p w14:paraId="76759583" w14:textId="77777777" w:rsidR="00A73A38" w:rsidRPr="00A73A38" w:rsidRDefault="00A73A38" w:rsidP="00D1370C">
            <w:r w:rsidRPr="00A73A38">
              <w:t>Responsible for</w:t>
            </w:r>
          </w:p>
        </w:tc>
      </w:tr>
      <w:tr w:rsidR="00A73A38" w14:paraId="39FD326A" w14:textId="77777777" w:rsidTr="00A73A38">
        <w:tc>
          <w:tcPr>
            <w:tcW w:w="3005" w:type="dxa"/>
          </w:tcPr>
          <w:p w14:paraId="4B444BCC" w14:textId="77777777" w:rsidR="00A73A38" w:rsidRDefault="00A73A38" w:rsidP="00D1370C"/>
        </w:tc>
        <w:tc>
          <w:tcPr>
            <w:tcW w:w="3005" w:type="dxa"/>
          </w:tcPr>
          <w:p w14:paraId="161CC10E" w14:textId="77777777" w:rsidR="00A73A38" w:rsidRDefault="00A73A38" w:rsidP="00D1370C"/>
        </w:tc>
        <w:tc>
          <w:tcPr>
            <w:tcW w:w="3006" w:type="dxa"/>
          </w:tcPr>
          <w:p w14:paraId="6826F7CC" w14:textId="77777777" w:rsidR="00A73A38" w:rsidRPr="00A73A38" w:rsidRDefault="00A73A38" w:rsidP="00D1370C">
            <w:r w:rsidRPr="00A73A38">
              <w:t>Greeting</w:t>
            </w:r>
          </w:p>
        </w:tc>
      </w:tr>
      <w:tr w:rsidR="00A73A38" w14:paraId="68AD979D" w14:textId="77777777" w:rsidTr="00A73A38">
        <w:tc>
          <w:tcPr>
            <w:tcW w:w="3005" w:type="dxa"/>
          </w:tcPr>
          <w:p w14:paraId="4183D62A" w14:textId="77777777" w:rsidR="00A73A38" w:rsidRDefault="00A73A38" w:rsidP="00D1370C"/>
        </w:tc>
        <w:tc>
          <w:tcPr>
            <w:tcW w:w="3005" w:type="dxa"/>
          </w:tcPr>
          <w:p w14:paraId="79BBD1EF" w14:textId="77777777" w:rsidR="00A73A38" w:rsidRDefault="00A73A38" w:rsidP="00D1370C"/>
        </w:tc>
        <w:tc>
          <w:tcPr>
            <w:tcW w:w="3006" w:type="dxa"/>
          </w:tcPr>
          <w:p w14:paraId="3571C55F" w14:textId="77777777" w:rsidR="00A73A38" w:rsidRPr="00A73A38" w:rsidRDefault="00A73A38" w:rsidP="00D1370C">
            <w:r w:rsidRPr="00A73A38">
              <w:t>hosting</w:t>
            </w:r>
          </w:p>
        </w:tc>
      </w:tr>
      <w:tr w:rsidR="00A73A38" w14:paraId="0CBE79B0" w14:textId="77777777" w:rsidTr="00A73A38">
        <w:tc>
          <w:tcPr>
            <w:tcW w:w="3005" w:type="dxa"/>
          </w:tcPr>
          <w:p w14:paraId="669E5486" w14:textId="77777777" w:rsidR="00A73A38" w:rsidRDefault="00A73A38" w:rsidP="00D1370C"/>
        </w:tc>
        <w:tc>
          <w:tcPr>
            <w:tcW w:w="3005" w:type="dxa"/>
          </w:tcPr>
          <w:p w14:paraId="631D877F" w14:textId="77777777" w:rsidR="00A73A38" w:rsidRDefault="00A73A38" w:rsidP="00D1370C"/>
        </w:tc>
        <w:tc>
          <w:tcPr>
            <w:tcW w:w="3006" w:type="dxa"/>
          </w:tcPr>
          <w:p w14:paraId="7EE405C6" w14:textId="77777777" w:rsidR="00A73A38" w:rsidRPr="00A73A38" w:rsidRDefault="00A73A38" w:rsidP="00D1370C">
            <w:r w:rsidRPr="00A73A38">
              <w:t>First aid</w:t>
            </w:r>
          </w:p>
        </w:tc>
      </w:tr>
      <w:tr w:rsidR="00A73A38" w14:paraId="63D6D9B0" w14:textId="77777777" w:rsidTr="00A73A38">
        <w:tc>
          <w:tcPr>
            <w:tcW w:w="3005" w:type="dxa"/>
          </w:tcPr>
          <w:p w14:paraId="024F190D" w14:textId="77777777" w:rsidR="00A73A38" w:rsidRDefault="00A73A38" w:rsidP="00D1370C"/>
        </w:tc>
        <w:tc>
          <w:tcPr>
            <w:tcW w:w="3005" w:type="dxa"/>
          </w:tcPr>
          <w:p w14:paraId="2F80BF78" w14:textId="77777777" w:rsidR="00A73A38" w:rsidRDefault="00A73A38" w:rsidP="00D1370C"/>
        </w:tc>
        <w:tc>
          <w:tcPr>
            <w:tcW w:w="3006" w:type="dxa"/>
          </w:tcPr>
          <w:p w14:paraId="793E3DD4" w14:textId="77777777" w:rsidR="00A73A38" w:rsidRPr="00A73A38" w:rsidRDefault="00A73A38" w:rsidP="00D1370C">
            <w:r w:rsidRPr="00A73A38">
              <w:t>Safeguarding</w:t>
            </w:r>
          </w:p>
        </w:tc>
      </w:tr>
      <w:tr w:rsidR="00A73A38" w14:paraId="2ACB1F84" w14:textId="77777777" w:rsidTr="00A73A38">
        <w:tc>
          <w:tcPr>
            <w:tcW w:w="3005" w:type="dxa"/>
          </w:tcPr>
          <w:p w14:paraId="446A0F87" w14:textId="77777777" w:rsidR="00A73A38" w:rsidRDefault="00A73A38" w:rsidP="00D1370C"/>
        </w:tc>
        <w:tc>
          <w:tcPr>
            <w:tcW w:w="3005" w:type="dxa"/>
          </w:tcPr>
          <w:p w14:paraId="33E278AC" w14:textId="77777777" w:rsidR="00A73A38" w:rsidRDefault="00A73A38" w:rsidP="00D1370C"/>
        </w:tc>
        <w:tc>
          <w:tcPr>
            <w:tcW w:w="3006" w:type="dxa"/>
          </w:tcPr>
          <w:p w14:paraId="123C3508" w14:textId="77777777" w:rsidR="00A73A38" w:rsidRPr="00A73A38" w:rsidRDefault="00A73A38" w:rsidP="00D1370C">
            <w:r w:rsidRPr="00A73A38">
              <w:t>Venue and set up</w:t>
            </w:r>
          </w:p>
        </w:tc>
      </w:tr>
    </w:tbl>
    <w:p w14:paraId="4D84D9DA" w14:textId="77777777" w:rsidR="00A73A38" w:rsidRDefault="00A73A38" w:rsidP="00CF3CE1">
      <w:pPr>
        <w:pStyle w:val="SubBullets"/>
      </w:pPr>
    </w:p>
    <w:p w14:paraId="7CA6644C" w14:textId="77777777" w:rsidR="00A73A38" w:rsidRDefault="00A73A38" w:rsidP="00CF3CE1">
      <w:pPr>
        <w:pStyle w:val="SubBullets"/>
      </w:pPr>
      <w:r>
        <w:t>Timeline</w:t>
      </w:r>
    </w:p>
    <w:tbl>
      <w:tblPr>
        <w:tblStyle w:val="TableGrid"/>
        <w:tblW w:w="0" w:type="auto"/>
        <w:tblLook w:val="04A0" w:firstRow="1" w:lastRow="0" w:firstColumn="1" w:lastColumn="0" w:noHBand="0" w:noVBand="1"/>
      </w:tblPr>
      <w:tblGrid>
        <w:gridCol w:w="1980"/>
        <w:gridCol w:w="5245"/>
        <w:gridCol w:w="1791"/>
      </w:tblGrid>
      <w:tr w:rsidR="00A73A38" w14:paraId="6A571A7C" w14:textId="77777777" w:rsidTr="00A73A38">
        <w:tc>
          <w:tcPr>
            <w:tcW w:w="1980" w:type="dxa"/>
          </w:tcPr>
          <w:p w14:paraId="1662AB3A" w14:textId="77777777" w:rsidR="00A73A38" w:rsidRPr="00A73A38" w:rsidRDefault="00A73A38" w:rsidP="00D1370C">
            <w:r w:rsidRPr="00A73A38">
              <w:t>When</w:t>
            </w:r>
          </w:p>
        </w:tc>
        <w:tc>
          <w:tcPr>
            <w:tcW w:w="5245" w:type="dxa"/>
          </w:tcPr>
          <w:p w14:paraId="624F8E09" w14:textId="77777777" w:rsidR="00A73A38" w:rsidRPr="00A73A38" w:rsidRDefault="00A73A38" w:rsidP="00D1370C">
            <w:r w:rsidRPr="00A73A38">
              <w:t>What happens</w:t>
            </w:r>
          </w:p>
        </w:tc>
        <w:tc>
          <w:tcPr>
            <w:tcW w:w="1791" w:type="dxa"/>
          </w:tcPr>
          <w:p w14:paraId="2108D16E" w14:textId="77777777" w:rsidR="00A73A38" w:rsidRPr="00A73A38" w:rsidRDefault="00A73A38" w:rsidP="00D1370C">
            <w:r w:rsidRPr="00A73A38">
              <w:t>Who</w:t>
            </w:r>
          </w:p>
        </w:tc>
      </w:tr>
      <w:tr w:rsidR="00A73A38" w14:paraId="178DB68B" w14:textId="77777777" w:rsidTr="00A73A38">
        <w:tc>
          <w:tcPr>
            <w:tcW w:w="1980" w:type="dxa"/>
          </w:tcPr>
          <w:p w14:paraId="2AA009B9" w14:textId="77777777" w:rsidR="00A73A38" w:rsidRPr="00A73A38" w:rsidRDefault="00A73A38" w:rsidP="00D1370C"/>
        </w:tc>
        <w:tc>
          <w:tcPr>
            <w:tcW w:w="5245" w:type="dxa"/>
          </w:tcPr>
          <w:p w14:paraId="58A1CFA7" w14:textId="77777777" w:rsidR="00A73A38" w:rsidRPr="00CF3CE1" w:rsidRDefault="00A73A38" w:rsidP="00CF3CE1">
            <w:pPr>
              <w:pStyle w:val="Heading2"/>
            </w:pPr>
            <w:r w:rsidRPr="00CF3CE1">
              <w:t>Lay out tables at front of stage with water and microphones</w:t>
            </w:r>
          </w:p>
        </w:tc>
        <w:tc>
          <w:tcPr>
            <w:tcW w:w="1791" w:type="dxa"/>
          </w:tcPr>
          <w:p w14:paraId="52A82484" w14:textId="77777777" w:rsidR="00A73A38" w:rsidRPr="00A73A38" w:rsidRDefault="00A73A38" w:rsidP="00D1370C"/>
        </w:tc>
      </w:tr>
      <w:tr w:rsidR="00A73A38" w14:paraId="4852D01E" w14:textId="77777777" w:rsidTr="00A73A38">
        <w:tc>
          <w:tcPr>
            <w:tcW w:w="1980" w:type="dxa"/>
          </w:tcPr>
          <w:p w14:paraId="32A0BD20" w14:textId="77777777" w:rsidR="00A73A38" w:rsidRPr="00A73A38" w:rsidRDefault="00A73A38" w:rsidP="00D1370C"/>
        </w:tc>
        <w:tc>
          <w:tcPr>
            <w:tcW w:w="5245" w:type="dxa"/>
          </w:tcPr>
          <w:p w14:paraId="5B844B2A" w14:textId="77777777" w:rsidR="00A73A38" w:rsidRPr="00CF3CE1" w:rsidRDefault="00A73A38" w:rsidP="00CF3CE1">
            <w:pPr>
              <w:pStyle w:val="Heading2"/>
            </w:pPr>
            <w:r w:rsidRPr="00CF3CE1">
              <w:t>Test microphones</w:t>
            </w:r>
          </w:p>
        </w:tc>
        <w:tc>
          <w:tcPr>
            <w:tcW w:w="1791" w:type="dxa"/>
          </w:tcPr>
          <w:p w14:paraId="7D448297" w14:textId="77777777" w:rsidR="00A73A38" w:rsidRPr="00A73A38" w:rsidRDefault="00A73A38" w:rsidP="00D1370C"/>
        </w:tc>
      </w:tr>
      <w:tr w:rsidR="00A73A38" w14:paraId="0F0DAB47" w14:textId="77777777" w:rsidTr="00A73A38">
        <w:tc>
          <w:tcPr>
            <w:tcW w:w="1980" w:type="dxa"/>
          </w:tcPr>
          <w:p w14:paraId="2C06F314" w14:textId="77777777" w:rsidR="00A73A38" w:rsidRPr="00A73A38" w:rsidRDefault="00A73A38" w:rsidP="00D1370C"/>
        </w:tc>
        <w:tc>
          <w:tcPr>
            <w:tcW w:w="5245" w:type="dxa"/>
          </w:tcPr>
          <w:p w14:paraId="21A81A7D" w14:textId="77777777" w:rsidR="00A73A38" w:rsidRPr="00CF3CE1" w:rsidRDefault="00A73A38" w:rsidP="00CF3CE1">
            <w:pPr>
              <w:pStyle w:val="Heading2"/>
            </w:pPr>
            <w:r w:rsidRPr="00CF3CE1">
              <w:t>Set up register for people who have said they would come</w:t>
            </w:r>
          </w:p>
        </w:tc>
        <w:tc>
          <w:tcPr>
            <w:tcW w:w="1791" w:type="dxa"/>
          </w:tcPr>
          <w:p w14:paraId="490CE72E" w14:textId="77777777" w:rsidR="00A73A38" w:rsidRPr="00A73A38" w:rsidRDefault="00A73A38" w:rsidP="00D1370C"/>
        </w:tc>
      </w:tr>
      <w:tr w:rsidR="00A73A38" w14:paraId="3246CF4D" w14:textId="77777777" w:rsidTr="00A73A38">
        <w:tc>
          <w:tcPr>
            <w:tcW w:w="1980" w:type="dxa"/>
          </w:tcPr>
          <w:p w14:paraId="1A7074EC" w14:textId="77777777" w:rsidR="00A73A38" w:rsidRPr="00A73A38" w:rsidRDefault="00A73A38" w:rsidP="00D1370C"/>
        </w:tc>
        <w:tc>
          <w:tcPr>
            <w:tcW w:w="5245" w:type="dxa"/>
          </w:tcPr>
          <w:p w14:paraId="67424910" w14:textId="77777777" w:rsidR="00A73A38" w:rsidRPr="00CF3CE1" w:rsidRDefault="00A73A38" w:rsidP="00CF3CE1">
            <w:pPr>
              <w:pStyle w:val="Heading2"/>
            </w:pPr>
            <w:r w:rsidRPr="00CF3CE1">
              <w:t xml:space="preserve">Lay out </w:t>
            </w:r>
            <w:proofErr w:type="spellStart"/>
            <w:r w:rsidRPr="00CF3CE1">
              <w:t>xXx</w:t>
            </w:r>
            <w:proofErr w:type="spellEnd"/>
            <w:r w:rsidRPr="00CF3CE1">
              <w:t xml:space="preserve"> chairs</w:t>
            </w:r>
          </w:p>
        </w:tc>
        <w:tc>
          <w:tcPr>
            <w:tcW w:w="1791" w:type="dxa"/>
          </w:tcPr>
          <w:p w14:paraId="74F9E804" w14:textId="77777777" w:rsidR="00A73A38" w:rsidRPr="00A73A38" w:rsidRDefault="00A73A38" w:rsidP="00D1370C"/>
        </w:tc>
      </w:tr>
      <w:tr w:rsidR="00A73A38" w14:paraId="28A7A3DB" w14:textId="77777777" w:rsidTr="00A73A38">
        <w:tc>
          <w:tcPr>
            <w:tcW w:w="1980" w:type="dxa"/>
          </w:tcPr>
          <w:p w14:paraId="618B7B89" w14:textId="77777777" w:rsidR="00A73A38" w:rsidRPr="00A73A38" w:rsidRDefault="00A73A38" w:rsidP="00D1370C"/>
        </w:tc>
        <w:tc>
          <w:tcPr>
            <w:tcW w:w="5245" w:type="dxa"/>
          </w:tcPr>
          <w:p w14:paraId="3F0F2A4F" w14:textId="77777777" w:rsidR="00A73A38" w:rsidRPr="00CF3CE1" w:rsidRDefault="00A73A38" w:rsidP="00CF3CE1">
            <w:pPr>
              <w:pStyle w:val="Heading2"/>
            </w:pPr>
            <w:r w:rsidRPr="00CF3CE1">
              <w:t>Check refreshments have arrived / all vegetarian / labelled</w:t>
            </w:r>
          </w:p>
        </w:tc>
        <w:tc>
          <w:tcPr>
            <w:tcW w:w="1791" w:type="dxa"/>
          </w:tcPr>
          <w:p w14:paraId="43D6F5FC" w14:textId="77777777" w:rsidR="00A73A38" w:rsidRPr="00A73A38" w:rsidRDefault="00A73A38" w:rsidP="00D1370C"/>
        </w:tc>
      </w:tr>
      <w:tr w:rsidR="00A73A38" w14:paraId="6BA3DC75" w14:textId="77777777" w:rsidTr="00A73A38">
        <w:tc>
          <w:tcPr>
            <w:tcW w:w="1980" w:type="dxa"/>
          </w:tcPr>
          <w:p w14:paraId="4245E432" w14:textId="77777777" w:rsidR="00A73A38" w:rsidRPr="00A73A38" w:rsidRDefault="00A73A38" w:rsidP="00D1370C"/>
        </w:tc>
        <w:tc>
          <w:tcPr>
            <w:tcW w:w="5245" w:type="dxa"/>
          </w:tcPr>
          <w:p w14:paraId="0E5031A0" w14:textId="77777777" w:rsidR="00A73A38" w:rsidRPr="00CF3CE1" w:rsidRDefault="00A73A38" w:rsidP="00CF3CE1">
            <w:pPr>
              <w:pStyle w:val="Heading2"/>
            </w:pPr>
            <w:r w:rsidRPr="00CF3CE1">
              <w:t>Make sure speakers are ready for the welcome</w:t>
            </w:r>
          </w:p>
        </w:tc>
        <w:tc>
          <w:tcPr>
            <w:tcW w:w="1791" w:type="dxa"/>
          </w:tcPr>
          <w:p w14:paraId="358C8A56" w14:textId="77777777" w:rsidR="00A73A38" w:rsidRPr="00A73A38" w:rsidRDefault="00A73A38" w:rsidP="00D1370C"/>
        </w:tc>
      </w:tr>
      <w:tr w:rsidR="00A73A38" w14:paraId="5F3E69E9" w14:textId="77777777" w:rsidTr="00A73A38">
        <w:tc>
          <w:tcPr>
            <w:tcW w:w="1980" w:type="dxa"/>
          </w:tcPr>
          <w:p w14:paraId="084D5ED5" w14:textId="77777777" w:rsidR="00A73A38" w:rsidRPr="00A73A38" w:rsidRDefault="00A73A38" w:rsidP="00D1370C"/>
        </w:tc>
        <w:tc>
          <w:tcPr>
            <w:tcW w:w="5245" w:type="dxa"/>
          </w:tcPr>
          <w:p w14:paraId="1B3BBB44" w14:textId="77777777" w:rsidR="00A73A38" w:rsidRPr="00CF3CE1" w:rsidRDefault="00A73A38" w:rsidP="00CF3CE1">
            <w:pPr>
              <w:pStyle w:val="Heading2"/>
            </w:pPr>
            <w:r w:rsidRPr="00CF3CE1">
              <w:t xml:space="preserve">Housekeeping – </w:t>
            </w:r>
          </w:p>
          <w:p w14:paraId="5D8BE7C8" w14:textId="77777777" w:rsidR="00A73A38" w:rsidRPr="00CF3CE1" w:rsidRDefault="00A73A38" w:rsidP="00CF3CE1">
            <w:pPr>
              <w:pStyle w:val="Heading2"/>
            </w:pPr>
            <w:r w:rsidRPr="00CF3CE1">
              <w:t>emergency procedures  </w:t>
            </w:r>
          </w:p>
          <w:p w14:paraId="5B47D9D1" w14:textId="77777777" w:rsidR="00A73A38" w:rsidRPr="00CF3CE1" w:rsidRDefault="00A73A38" w:rsidP="00CF3CE1">
            <w:pPr>
              <w:pStyle w:val="Heading2"/>
            </w:pPr>
            <w:r w:rsidRPr="00CF3CE1">
              <w:t>Mobile phone usage &amp; behaviour  </w:t>
            </w:r>
          </w:p>
          <w:p w14:paraId="6E7C11EC" w14:textId="77777777" w:rsidR="00A73A38" w:rsidRPr="00CF3CE1" w:rsidRDefault="00A73A38" w:rsidP="00CF3CE1">
            <w:pPr>
              <w:pStyle w:val="Heading2"/>
            </w:pPr>
            <w:r w:rsidRPr="00CF3CE1">
              <w:t>Importance of timekeeping  </w:t>
            </w:r>
          </w:p>
          <w:p w14:paraId="28C87343" w14:textId="77777777" w:rsidR="00A73A38" w:rsidRPr="00CF3CE1" w:rsidRDefault="00A73A38" w:rsidP="00CF3CE1">
            <w:pPr>
              <w:pStyle w:val="Heading2"/>
            </w:pPr>
            <w:r w:rsidRPr="00CF3CE1">
              <w:lastRenderedPageBreak/>
              <w:t>Reminder to take care of valuables / not leave unattended  </w:t>
            </w:r>
          </w:p>
          <w:p w14:paraId="2CFA93CD" w14:textId="77777777" w:rsidR="00A73A38" w:rsidRPr="00CF3CE1" w:rsidRDefault="00A73A38" w:rsidP="00CF3CE1">
            <w:pPr>
              <w:pStyle w:val="Heading2"/>
            </w:pPr>
            <w:r w:rsidRPr="00CF3CE1">
              <w:t>Participate / ask questions  </w:t>
            </w:r>
          </w:p>
          <w:p w14:paraId="2404FDBC" w14:textId="77777777" w:rsidR="00A73A38" w:rsidRPr="00CF3CE1" w:rsidRDefault="00A73A38" w:rsidP="00CF3CE1">
            <w:pPr>
              <w:pStyle w:val="Heading2"/>
            </w:pPr>
            <w:r w:rsidRPr="00CF3CE1">
              <w:t>Child protection focal Point  </w:t>
            </w:r>
          </w:p>
          <w:p w14:paraId="6E86DC1A" w14:textId="77777777" w:rsidR="00A73A38" w:rsidRPr="00CF3CE1" w:rsidRDefault="00A73A38" w:rsidP="00CF3CE1">
            <w:pPr>
              <w:pStyle w:val="Heading2"/>
            </w:pPr>
            <w:r w:rsidRPr="00CF3CE1">
              <w:t>Photographer and press</w:t>
            </w:r>
          </w:p>
          <w:p w14:paraId="46B6C43C" w14:textId="77777777" w:rsidR="00A73A38" w:rsidRPr="00CF3CE1" w:rsidRDefault="00A73A38" w:rsidP="00CF3CE1">
            <w:pPr>
              <w:pStyle w:val="Heading2"/>
            </w:pPr>
            <w:r w:rsidRPr="00CF3CE1">
              <w:t xml:space="preserve">Comfort breaks / location of toilets </w:t>
            </w:r>
          </w:p>
          <w:p w14:paraId="6C931620" w14:textId="77777777" w:rsidR="00A73A38" w:rsidRPr="00CF3CE1" w:rsidRDefault="00A73A38" w:rsidP="00CF3CE1">
            <w:pPr>
              <w:pStyle w:val="Heading2"/>
            </w:pPr>
            <w:r w:rsidRPr="00CF3CE1">
              <w:t>Photographer  </w:t>
            </w:r>
          </w:p>
          <w:p w14:paraId="61C4ABC8" w14:textId="77777777" w:rsidR="00A73A38" w:rsidRPr="00CF3CE1" w:rsidRDefault="00A73A38" w:rsidP="00CF3CE1">
            <w:pPr>
              <w:pStyle w:val="Heading2"/>
            </w:pPr>
          </w:p>
        </w:tc>
        <w:tc>
          <w:tcPr>
            <w:tcW w:w="1791" w:type="dxa"/>
          </w:tcPr>
          <w:p w14:paraId="50FEEFB2" w14:textId="77777777" w:rsidR="00A73A38" w:rsidRPr="00A73A38" w:rsidRDefault="00A73A38" w:rsidP="00D1370C"/>
        </w:tc>
      </w:tr>
      <w:tr w:rsidR="00A73A38" w14:paraId="59F8C9F1" w14:textId="77777777" w:rsidTr="00A73A38">
        <w:tc>
          <w:tcPr>
            <w:tcW w:w="1980" w:type="dxa"/>
          </w:tcPr>
          <w:p w14:paraId="7871FF36" w14:textId="77777777" w:rsidR="00A73A38" w:rsidRPr="00A73A38" w:rsidRDefault="00A73A38" w:rsidP="00D1370C"/>
        </w:tc>
        <w:tc>
          <w:tcPr>
            <w:tcW w:w="5245" w:type="dxa"/>
          </w:tcPr>
          <w:p w14:paraId="4858A637" w14:textId="77777777" w:rsidR="00A73A38" w:rsidRPr="00CF3CE1" w:rsidRDefault="00A73A38" w:rsidP="00D1370C">
            <w:pPr>
              <w:rPr>
                <w:b w:val="0"/>
              </w:rPr>
            </w:pPr>
            <w:r w:rsidRPr="00CF3CE1">
              <w:rPr>
                <w:b w:val="0"/>
              </w:rPr>
              <w:t xml:space="preserve">Welcome – Agenda </w:t>
            </w:r>
          </w:p>
          <w:p w14:paraId="0BED5F87" w14:textId="77777777" w:rsidR="00A73A38" w:rsidRPr="00CF3CE1" w:rsidRDefault="00A73A38" w:rsidP="00D1370C">
            <w:pPr>
              <w:rPr>
                <w:b w:val="0"/>
              </w:rPr>
            </w:pPr>
          </w:p>
        </w:tc>
        <w:tc>
          <w:tcPr>
            <w:tcW w:w="1791" w:type="dxa"/>
          </w:tcPr>
          <w:p w14:paraId="2C7685D3" w14:textId="77777777" w:rsidR="00A73A38" w:rsidRPr="00CF3CE1" w:rsidRDefault="00A73A38" w:rsidP="00D1370C">
            <w:pPr>
              <w:rPr>
                <w:b w:val="0"/>
              </w:rPr>
            </w:pPr>
          </w:p>
        </w:tc>
      </w:tr>
    </w:tbl>
    <w:p w14:paraId="3867F7AC" w14:textId="77777777" w:rsidR="00D13118" w:rsidRDefault="00D13118" w:rsidP="00D1370C"/>
    <w:p w14:paraId="07954227" w14:textId="77777777" w:rsidR="00C11698" w:rsidRDefault="002120E5" w:rsidP="00CF3CE1">
      <w:pPr>
        <w:pStyle w:val="SubBullets"/>
      </w:pPr>
      <w:r>
        <w:t>Example 6 – Promoting your event</w:t>
      </w:r>
    </w:p>
    <w:p w14:paraId="04177C48" w14:textId="77777777" w:rsidR="00CF3CE1" w:rsidRPr="00CE3CBD" w:rsidRDefault="00CF3CE1" w:rsidP="00CF3CE1">
      <w:pPr>
        <w:pStyle w:val="ListParagraph"/>
        <w:numPr>
          <w:ilvl w:val="0"/>
          <w:numId w:val="5"/>
        </w:numPr>
        <w:tabs>
          <w:tab w:val="left" w:pos="3876"/>
        </w:tabs>
        <w:spacing w:after="160" w:line="259" w:lineRule="auto"/>
      </w:pPr>
      <w:r>
        <w:rPr>
          <w:color w:val="FF0000"/>
        </w:rPr>
        <w:t>P</w:t>
      </w:r>
      <w:r w:rsidRPr="00CE3CBD">
        <w:rPr>
          <w:color w:val="FF0000"/>
        </w:rPr>
        <w:t>romoting your event</w:t>
      </w:r>
      <w:r>
        <w:rPr>
          <w:color w:val="FF0000"/>
        </w:rPr>
        <w:t xml:space="preserve"> and getting a sense of who is coming</w:t>
      </w:r>
    </w:p>
    <w:p w14:paraId="14078CC8" w14:textId="77777777" w:rsidR="00CF3CE1" w:rsidRDefault="00CF3CE1" w:rsidP="00CF3CE1">
      <w:pPr>
        <w:pStyle w:val="Heading2"/>
      </w:pPr>
      <w:r>
        <w:t>When it comes to promoting, you will no doubt have spoken to people about what you’re doing. The key with promoting will be in thinking about people who might not know about it Consider:</w:t>
      </w:r>
    </w:p>
    <w:p w14:paraId="00B09819" w14:textId="77777777" w:rsidR="00CF3CE1" w:rsidRPr="00CF3CE1" w:rsidRDefault="00CF3CE1" w:rsidP="00CF3CE1"/>
    <w:p w14:paraId="11C7967B" w14:textId="77777777" w:rsidR="00CF3CE1" w:rsidRPr="00A34CB9" w:rsidRDefault="00CF3CE1" w:rsidP="00CF3CE1">
      <w:pPr>
        <w:pStyle w:val="ListParagraph"/>
        <w:numPr>
          <w:ilvl w:val="0"/>
          <w:numId w:val="4"/>
        </w:numPr>
        <w:tabs>
          <w:tab w:val="left" w:pos="3876"/>
        </w:tabs>
        <w:spacing w:after="160" w:line="259" w:lineRule="auto"/>
        <w:rPr>
          <w:sz w:val="22"/>
        </w:rPr>
      </w:pPr>
      <w:r w:rsidRPr="00A34CB9">
        <w:rPr>
          <w:sz w:val="22"/>
        </w:rPr>
        <w:t>How to get a wide range of people interested in your event (social media, emails, contacting local schools or other community groups, that might include young members of the political parties)</w:t>
      </w:r>
    </w:p>
    <w:p w14:paraId="30E4A448" w14:textId="77777777" w:rsidR="00CF3CE1" w:rsidRPr="00A34CB9" w:rsidRDefault="00CF3CE1" w:rsidP="00CF3CE1">
      <w:pPr>
        <w:pStyle w:val="ListParagraph"/>
        <w:numPr>
          <w:ilvl w:val="0"/>
          <w:numId w:val="4"/>
        </w:numPr>
        <w:tabs>
          <w:tab w:val="left" w:pos="3876"/>
        </w:tabs>
        <w:spacing w:after="160" w:line="259" w:lineRule="auto"/>
        <w:rPr>
          <w:sz w:val="22"/>
        </w:rPr>
      </w:pPr>
      <w:r w:rsidRPr="00A34CB9">
        <w:rPr>
          <w:sz w:val="22"/>
        </w:rPr>
        <w:t>How to work with other groups in your Scouting community to promote each other</w:t>
      </w:r>
    </w:p>
    <w:p w14:paraId="4E7F3AF4" w14:textId="77777777" w:rsidR="00CF3CE1" w:rsidRPr="00A34CB9" w:rsidRDefault="00CF3CE1" w:rsidP="00CF3CE1">
      <w:pPr>
        <w:pStyle w:val="ListParagraph"/>
        <w:numPr>
          <w:ilvl w:val="0"/>
          <w:numId w:val="4"/>
        </w:numPr>
        <w:tabs>
          <w:tab w:val="left" w:pos="3876"/>
        </w:tabs>
        <w:spacing w:after="160" w:line="259" w:lineRule="auto"/>
        <w:rPr>
          <w:sz w:val="22"/>
        </w:rPr>
      </w:pPr>
      <w:r w:rsidRPr="00A34CB9">
        <w:rPr>
          <w:sz w:val="22"/>
        </w:rPr>
        <w:t xml:space="preserve">Whether you have anyone in the community who might help you get the word out </w:t>
      </w:r>
    </w:p>
    <w:p w14:paraId="02058E34" w14:textId="77777777" w:rsidR="00CF3CE1" w:rsidRPr="00FF10C8" w:rsidRDefault="00CF3CE1" w:rsidP="00CF3CE1">
      <w:pPr>
        <w:pStyle w:val="Heading2"/>
      </w:pPr>
      <w:r>
        <w:t xml:space="preserve">One other thing you might want to consider is whether you want to sign people up. Platforms like Eventbrite and </w:t>
      </w:r>
      <w:proofErr w:type="spellStart"/>
      <w:r>
        <w:t>tickettailor</w:t>
      </w:r>
      <w:proofErr w:type="spellEnd"/>
      <w:r>
        <w:t xml:space="preserve"> are free for free events and you can track your participants, or you might want to have  a system where your participants email somewhere to let you know they’re coming. You would only need to do this if you are expecting large numbers of people but it can be helpful to know.  Those platforms also have a page where you can add things like </w:t>
      </w:r>
      <w:r w:rsidRPr="00AF694B">
        <w:rPr>
          <w:b/>
          <w:color w:val="FF0000"/>
        </w:rPr>
        <w:t>photo consents</w:t>
      </w:r>
      <w:r w:rsidRPr="00AF694B">
        <w:rPr>
          <w:color w:val="FF0000"/>
        </w:rPr>
        <w:t xml:space="preserve"> </w:t>
      </w:r>
      <w:r>
        <w:t xml:space="preserve">if you want to take photographs so they can be helpful there too. In the booklet, you can look at </w:t>
      </w:r>
      <w:r>
        <w:rPr>
          <w:b/>
        </w:rPr>
        <w:t>example six</w:t>
      </w:r>
      <w:r>
        <w:t xml:space="preserve"> to see what an example text might look like. </w:t>
      </w:r>
    </w:p>
    <w:p w14:paraId="2A2D1DBC" w14:textId="77777777" w:rsidR="00CF3CE1" w:rsidRDefault="00CF3CE1" w:rsidP="00D1370C"/>
    <w:p w14:paraId="1FDA7BA9" w14:textId="77777777" w:rsidR="00AD48D0" w:rsidRDefault="00CF3CE1" w:rsidP="00D1370C">
      <w:r>
        <w:rPr>
          <w:noProof/>
        </w:rPr>
        <w:lastRenderedPageBreak/>
        <w:drawing>
          <wp:anchor distT="0" distB="0" distL="114300" distR="114300" simplePos="0" relativeHeight="251671552" behindDoc="1" locked="0" layoutInCell="1" allowOverlap="1" wp14:anchorId="6A7F62DF" wp14:editId="429CA4A6">
            <wp:simplePos x="0" y="0"/>
            <wp:positionH relativeFrom="margin">
              <wp:posOffset>3128645</wp:posOffset>
            </wp:positionH>
            <wp:positionV relativeFrom="paragraph">
              <wp:posOffset>149225</wp:posOffset>
            </wp:positionV>
            <wp:extent cx="2903220" cy="2179320"/>
            <wp:effectExtent l="0" t="0" r="0" b="0"/>
            <wp:wrapTight wrapText="bothSides">
              <wp:wrapPolygon edited="0">
                <wp:start x="0" y="0"/>
                <wp:lineTo x="0" y="21336"/>
                <wp:lineTo x="21402" y="21336"/>
                <wp:lineTo x="214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03220" cy="2179320"/>
                    </a:xfrm>
                    <a:prstGeom prst="rect">
                      <a:avLst/>
                    </a:prstGeom>
                  </pic:spPr>
                </pic:pic>
              </a:graphicData>
            </a:graphic>
          </wp:anchor>
        </w:drawing>
      </w:r>
      <w:r w:rsidR="00AD48D0">
        <w:rPr>
          <w:noProof/>
        </w:rPr>
        <w:drawing>
          <wp:anchor distT="0" distB="0" distL="114300" distR="114300" simplePos="0" relativeHeight="251673600" behindDoc="1" locked="0" layoutInCell="1" allowOverlap="1" wp14:anchorId="3D143B87" wp14:editId="783740B1">
            <wp:simplePos x="0" y="0"/>
            <wp:positionH relativeFrom="margin">
              <wp:align>left</wp:align>
            </wp:positionH>
            <wp:positionV relativeFrom="paragraph">
              <wp:posOffset>2178050</wp:posOffset>
            </wp:positionV>
            <wp:extent cx="5731510" cy="5750560"/>
            <wp:effectExtent l="0" t="0" r="2540" b="2540"/>
            <wp:wrapTight wrapText="bothSides">
              <wp:wrapPolygon edited="0">
                <wp:start x="0" y="0"/>
                <wp:lineTo x="0" y="21538"/>
                <wp:lineTo x="21538" y="21538"/>
                <wp:lineTo x="2153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31510" cy="5750560"/>
                    </a:xfrm>
                    <a:prstGeom prst="rect">
                      <a:avLst/>
                    </a:prstGeom>
                  </pic:spPr>
                </pic:pic>
              </a:graphicData>
            </a:graphic>
          </wp:anchor>
        </w:drawing>
      </w:r>
      <w:r w:rsidR="002120E5">
        <w:rPr>
          <w:noProof/>
        </w:rPr>
        <w:drawing>
          <wp:anchor distT="0" distB="0" distL="114300" distR="114300" simplePos="0" relativeHeight="251672576" behindDoc="1" locked="0" layoutInCell="1" allowOverlap="1" wp14:anchorId="0EC5CC2F" wp14:editId="7AB9BD35">
            <wp:simplePos x="0" y="0"/>
            <wp:positionH relativeFrom="column">
              <wp:posOffset>-254000</wp:posOffset>
            </wp:positionH>
            <wp:positionV relativeFrom="paragraph">
              <wp:posOffset>247650</wp:posOffset>
            </wp:positionV>
            <wp:extent cx="3319904" cy="1803400"/>
            <wp:effectExtent l="0" t="0" r="0" b="6350"/>
            <wp:wrapTight wrapText="bothSides">
              <wp:wrapPolygon edited="0">
                <wp:start x="0" y="0"/>
                <wp:lineTo x="0" y="21448"/>
                <wp:lineTo x="21443" y="21448"/>
                <wp:lineTo x="2144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19904" cy="1803400"/>
                    </a:xfrm>
                    <a:prstGeom prst="rect">
                      <a:avLst/>
                    </a:prstGeom>
                  </pic:spPr>
                </pic:pic>
              </a:graphicData>
            </a:graphic>
          </wp:anchor>
        </w:drawing>
      </w:r>
    </w:p>
    <w:p w14:paraId="1BC6BC04" w14:textId="77777777" w:rsidR="00AD48D0" w:rsidRPr="00AD48D0" w:rsidRDefault="00AD48D0" w:rsidP="00D1370C"/>
    <w:p w14:paraId="3227B314" w14:textId="77777777" w:rsidR="00AD48D0" w:rsidRPr="00AD48D0" w:rsidRDefault="00AD48D0" w:rsidP="00D1370C"/>
    <w:p w14:paraId="380DE700" w14:textId="77777777" w:rsidR="00AD48D0" w:rsidRPr="00AD48D0" w:rsidRDefault="00AD48D0" w:rsidP="00D1370C"/>
    <w:p w14:paraId="0863B196" w14:textId="77777777" w:rsidR="00CF3CE1" w:rsidRDefault="00CF3CE1" w:rsidP="00CF3CE1">
      <w:pPr>
        <w:tabs>
          <w:tab w:val="left" w:pos="3876"/>
        </w:tabs>
        <w:rPr>
          <w:b w:val="0"/>
          <w:color w:val="FF0000"/>
          <w:sz w:val="36"/>
          <w:szCs w:val="36"/>
        </w:rPr>
      </w:pPr>
      <w:r>
        <w:rPr>
          <w:color w:val="FF0000"/>
          <w:sz w:val="36"/>
          <w:szCs w:val="36"/>
        </w:rPr>
        <w:lastRenderedPageBreak/>
        <w:t>During</w:t>
      </w:r>
      <w:r w:rsidRPr="002F3B33">
        <w:rPr>
          <w:color w:val="FF0000"/>
          <w:sz w:val="36"/>
          <w:szCs w:val="36"/>
        </w:rPr>
        <w:t xml:space="preserve"> the Event</w:t>
      </w:r>
    </w:p>
    <w:p w14:paraId="73A07F03" w14:textId="77777777" w:rsidR="00CF3CE1" w:rsidRDefault="00CF3CE1" w:rsidP="00CF3CE1">
      <w:pPr>
        <w:tabs>
          <w:tab w:val="left" w:pos="3876"/>
        </w:tabs>
      </w:pPr>
      <w:r>
        <w:t>You’ll be pleased to know that the vast majority of the work will have been done before the Hustings starts! However, on the day of the Hustings, there are a few top tips that we can share:</w:t>
      </w:r>
    </w:p>
    <w:p w14:paraId="6F3586C8" w14:textId="77777777" w:rsidR="00CF3CE1" w:rsidRPr="0082102B" w:rsidRDefault="00CF3CE1" w:rsidP="00CF3CE1">
      <w:pPr>
        <w:pStyle w:val="ListParagraph"/>
        <w:numPr>
          <w:ilvl w:val="0"/>
          <w:numId w:val="6"/>
        </w:numPr>
        <w:tabs>
          <w:tab w:val="left" w:pos="3876"/>
        </w:tabs>
        <w:spacing w:after="160" w:line="259" w:lineRule="auto"/>
        <w:rPr>
          <w:b w:val="0"/>
        </w:rPr>
      </w:pPr>
      <w:r w:rsidRPr="0082102B">
        <w:t>Have all the information available</w:t>
      </w:r>
    </w:p>
    <w:p w14:paraId="738087B0" w14:textId="77777777" w:rsidR="00CF3CE1" w:rsidRDefault="00CF3CE1" w:rsidP="00CF3CE1">
      <w:pPr>
        <w:pStyle w:val="Heading2"/>
      </w:pPr>
      <w:r>
        <w:t xml:space="preserve">It is always as the event is starting that people want copies of storyboards and programmes so have plenty available . The clearer your roles and preparations are laid out, the easier it will be for your team to get things organised. </w:t>
      </w:r>
    </w:p>
    <w:p w14:paraId="24E24D78" w14:textId="77777777" w:rsidR="00CF3CE1" w:rsidRPr="00CF3CE1" w:rsidRDefault="00CF3CE1" w:rsidP="00CF3CE1"/>
    <w:p w14:paraId="18C2C90A" w14:textId="77777777" w:rsidR="00CF3CE1" w:rsidRPr="0082102B" w:rsidRDefault="00CF3CE1" w:rsidP="00CF3CE1">
      <w:pPr>
        <w:pStyle w:val="ListParagraph"/>
        <w:numPr>
          <w:ilvl w:val="0"/>
          <w:numId w:val="6"/>
        </w:numPr>
        <w:tabs>
          <w:tab w:val="left" w:pos="3876"/>
        </w:tabs>
        <w:spacing w:after="160" w:line="259" w:lineRule="auto"/>
        <w:rPr>
          <w:b w:val="0"/>
        </w:rPr>
      </w:pPr>
      <w:r w:rsidRPr="0082102B">
        <w:t>Keep an eye on your email/phone</w:t>
      </w:r>
    </w:p>
    <w:p w14:paraId="03A75350" w14:textId="77777777" w:rsidR="00CF3CE1" w:rsidRDefault="00CF3CE1" w:rsidP="00CF3CE1">
      <w:pPr>
        <w:pStyle w:val="Heading2"/>
      </w:pPr>
      <w:r>
        <w:t>Communication is essential to everything running smoothly on the day so make sure that your participants have a way to contact you that works for everyone. It might be that you have to be careful with safeguarding measures so you’ll need an agreed point of contact that’s safeguarding friendly. Similarly, you and the other people running the Hustings will likely need some sort of easy way to speak if one of you is running late or managing a technical problem. Some solutions can be</w:t>
      </w:r>
    </w:p>
    <w:p w14:paraId="4533CCE6" w14:textId="77777777" w:rsidR="00CF3CE1" w:rsidRDefault="00CF3CE1" w:rsidP="00CF3CE1">
      <w:pPr>
        <w:pStyle w:val="ListParagraph"/>
        <w:tabs>
          <w:tab w:val="left" w:pos="3876"/>
        </w:tabs>
      </w:pPr>
    </w:p>
    <w:p w14:paraId="6F486D2B" w14:textId="77777777" w:rsidR="00CF3CE1" w:rsidRDefault="00CF3CE1" w:rsidP="00CF3CE1">
      <w:pPr>
        <w:pStyle w:val="ListParagraph"/>
        <w:numPr>
          <w:ilvl w:val="0"/>
          <w:numId w:val="4"/>
        </w:numPr>
        <w:tabs>
          <w:tab w:val="left" w:pos="3876"/>
        </w:tabs>
        <w:spacing w:after="160" w:line="259" w:lineRule="auto"/>
      </w:pPr>
      <w:r>
        <w:t xml:space="preserve">Having a </w:t>
      </w:r>
      <w:proofErr w:type="spellStart"/>
      <w:r>
        <w:t>whatsapp</w:t>
      </w:r>
      <w:proofErr w:type="spellEnd"/>
      <w:r>
        <w:t xml:space="preserve"> group with DBS checked adults can be a quick way around this but you can also </w:t>
      </w:r>
    </w:p>
    <w:p w14:paraId="4890EDC0" w14:textId="77777777" w:rsidR="00CF3CE1" w:rsidRDefault="00CF3CE1" w:rsidP="00CF3CE1">
      <w:pPr>
        <w:pStyle w:val="ListParagraph"/>
        <w:numPr>
          <w:ilvl w:val="0"/>
          <w:numId w:val="4"/>
        </w:numPr>
        <w:tabs>
          <w:tab w:val="left" w:pos="3876"/>
        </w:tabs>
        <w:spacing w:after="160" w:line="259" w:lineRule="auto"/>
      </w:pPr>
      <w:r>
        <w:t xml:space="preserve">Having an agreed event email address that </w:t>
      </w:r>
      <w:proofErr w:type="spellStart"/>
      <w:r>
        <w:t>an</w:t>
      </w:r>
      <w:proofErr w:type="spellEnd"/>
      <w:r>
        <w:t xml:space="preserve"> only be accessed by a certain number of people</w:t>
      </w:r>
    </w:p>
    <w:p w14:paraId="7AFDC493" w14:textId="77777777" w:rsidR="00CF3CE1" w:rsidRDefault="00CF3CE1" w:rsidP="00CF3CE1">
      <w:pPr>
        <w:pStyle w:val="ListParagraph"/>
        <w:tabs>
          <w:tab w:val="left" w:pos="3876"/>
        </w:tabs>
        <w:spacing w:after="160" w:line="259" w:lineRule="auto"/>
        <w:ind w:left="1080"/>
      </w:pPr>
    </w:p>
    <w:p w14:paraId="746B35D5" w14:textId="77777777" w:rsidR="00CF3CE1" w:rsidRPr="00CF3CE1" w:rsidRDefault="00CF3CE1" w:rsidP="00CF3CE1">
      <w:pPr>
        <w:pStyle w:val="ListParagraph"/>
        <w:numPr>
          <w:ilvl w:val="0"/>
          <w:numId w:val="6"/>
        </w:numPr>
        <w:tabs>
          <w:tab w:val="left" w:pos="3876"/>
        </w:tabs>
        <w:rPr>
          <w:b w:val="0"/>
        </w:rPr>
      </w:pPr>
      <w:r w:rsidRPr="0082102B">
        <w:t xml:space="preserve">Expect things to go </w:t>
      </w:r>
      <w:r>
        <w:t>wrong</w:t>
      </w:r>
      <w:r w:rsidRPr="0082102B">
        <w:t xml:space="preserve"> or not run to time</w:t>
      </w:r>
    </w:p>
    <w:p w14:paraId="4FFD2516" w14:textId="77777777" w:rsidR="00CF3CE1" w:rsidRDefault="00CF3CE1" w:rsidP="00CF3CE1">
      <w:pPr>
        <w:pStyle w:val="Heading2"/>
      </w:pPr>
      <w:r>
        <w:t>Events always come with unexpected events so try to anticipate it and build it into your management of the event. For example, you will have some people arriving early and others arriving late so maybe make your arrival time more of a ten minute window. Or anticipate the technology not quite working and have a backup, and a person who can fix it if need be</w:t>
      </w:r>
    </w:p>
    <w:p w14:paraId="3D84AECF" w14:textId="77777777" w:rsidR="00CF3CE1" w:rsidRPr="00CF3CE1" w:rsidRDefault="00CF3CE1" w:rsidP="00CF3CE1"/>
    <w:p w14:paraId="263311AB" w14:textId="77777777" w:rsidR="00CF3CE1" w:rsidRPr="00400DA4" w:rsidRDefault="00CF3CE1" w:rsidP="00CF3CE1">
      <w:pPr>
        <w:pStyle w:val="Heading2"/>
        <w:rPr>
          <w:b/>
        </w:rPr>
      </w:pPr>
      <w:r w:rsidRPr="00400DA4">
        <w:rPr>
          <w:b/>
        </w:rPr>
        <w:t>Try to measure the impact of what you’re doing</w:t>
      </w:r>
    </w:p>
    <w:p w14:paraId="10399821" w14:textId="77777777" w:rsidR="00CF3CE1" w:rsidRDefault="00CF3CE1" w:rsidP="00CF3CE1">
      <w:pPr>
        <w:pStyle w:val="Heading2"/>
      </w:pPr>
      <w:r>
        <w:t>With all events, there is something to be learned. Try to build something into the day where you find out about the impact the Hustings has had both for the people watching and the people speaking. You can also ask about how the event was run and what you could do differently next time.. To measure, you could use photos (although you’d need consent from participants), have a discussion and someone in the room collecting quotes, or if you know the participants well, you can use case studies. There are a few collected templates in the accompanying booklet</w:t>
      </w:r>
    </w:p>
    <w:p w14:paraId="0C8DD6A6" w14:textId="77777777" w:rsidR="00CF3CE1" w:rsidRDefault="00CF3CE1" w:rsidP="00CF3CE1"/>
    <w:p w14:paraId="38705BAC" w14:textId="77777777" w:rsidR="00CF3CE1" w:rsidRDefault="00CF3CE1" w:rsidP="00CF3CE1">
      <w:pPr>
        <w:tabs>
          <w:tab w:val="left" w:pos="3876"/>
        </w:tabs>
        <w:rPr>
          <w:b w:val="0"/>
          <w:color w:val="FF0000"/>
          <w:sz w:val="36"/>
          <w:szCs w:val="36"/>
        </w:rPr>
      </w:pPr>
      <w:r>
        <w:rPr>
          <w:color w:val="FF0000"/>
          <w:sz w:val="36"/>
          <w:szCs w:val="36"/>
        </w:rPr>
        <w:t>After</w:t>
      </w:r>
      <w:r w:rsidRPr="002F3B33">
        <w:rPr>
          <w:color w:val="FF0000"/>
          <w:sz w:val="36"/>
          <w:szCs w:val="36"/>
        </w:rPr>
        <w:t xml:space="preserve"> the Event</w:t>
      </w:r>
    </w:p>
    <w:p w14:paraId="4979A642" w14:textId="77777777" w:rsidR="00CF3CE1" w:rsidRDefault="00CF3CE1" w:rsidP="00CF3CE1">
      <w:pPr>
        <w:pStyle w:val="Heading2"/>
      </w:pPr>
      <w:r>
        <w:t xml:space="preserve">You’re basking in the glow of your fantastic achievement and everyone has had the best time at your Hustings! Even though the event itself is done, there are a couple of top tips to round off the event in the best possible way. </w:t>
      </w:r>
    </w:p>
    <w:p w14:paraId="5AEC0479" w14:textId="77777777" w:rsidR="00CF3CE1" w:rsidRPr="00CF3CE1" w:rsidRDefault="00CF3CE1" w:rsidP="00CF3CE1"/>
    <w:p w14:paraId="2B746F46" w14:textId="77777777" w:rsidR="00CF3CE1" w:rsidRPr="00400DA4" w:rsidRDefault="00CF3CE1" w:rsidP="00CF3CE1">
      <w:pPr>
        <w:pStyle w:val="ListParagraph"/>
        <w:numPr>
          <w:ilvl w:val="0"/>
          <w:numId w:val="7"/>
        </w:numPr>
        <w:tabs>
          <w:tab w:val="left" w:pos="3876"/>
        </w:tabs>
        <w:spacing w:after="160" w:line="259" w:lineRule="auto"/>
        <w:rPr>
          <w:b w:val="0"/>
        </w:rPr>
      </w:pPr>
      <w:r w:rsidRPr="00400DA4">
        <w:t>Make sure you thank and speak to everyone</w:t>
      </w:r>
    </w:p>
    <w:p w14:paraId="2CDD97B0" w14:textId="77777777" w:rsidR="00CF3CE1" w:rsidRDefault="00CF3CE1" w:rsidP="00CF3CE1">
      <w:pPr>
        <w:pStyle w:val="ListParagraph"/>
        <w:tabs>
          <w:tab w:val="left" w:pos="3876"/>
        </w:tabs>
      </w:pPr>
      <w:r>
        <w:t xml:space="preserve">All networks are built on relationships . Make sure you speak to as many people as you can at your event and make time to appreciate what they did to be there. </w:t>
      </w:r>
    </w:p>
    <w:p w14:paraId="4C110AD0" w14:textId="77777777" w:rsidR="00CF3CE1" w:rsidRPr="00400DA4" w:rsidRDefault="00CF3CE1" w:rsidP="00CF3CE1">
      <w:pPr>
        <w:pStyle w:val="ListParagraph"/>
        <w:numPr>
          <w:ilvl w:val="0"/>
          <w:numId w:val="7"/>
        </w:numPr>
        <w:tabs>
          <w:tab w:val="left" w:pos="3876"/>
        </w:tabs>
        <w:spacing w:after="160" w:line="259" w:lineRule="auto"/>
        <w:rPr>
          <w:b w:val="0"/>
        </w:rPr>
      </w:pPr>
      <w:r w:rsidRPr="00400DA4">
        <w:t>Contact everyone who showed an interest in the event and “round it off”</w:t>
      </w:r>
    </w:p>
    <w:p w14:paraId="44D8992A" w14:textId="77777777" w:rsidR="00CF3CE1" w:rsidRDefault="00CF3CE1" w:rsidP="00CF3CE1">
      <w:pPr>
        <w:pStyle w:val="ListParagraph"/>
        <w:tabs>
          <w:tab w:val="left" w:pos="3876"/>
        </w:tabs>
      </w:pPr>
      <w:r>
        <w:lastRenderedPageBreak/>
        <w:t xml:space="preserve">There will be questions that people didn’t get a chance to ask. There will be questions that the MSs didn’t have a chance to answer. There will also be people who really wanted to go but couldn’t . For all of these people, an email that includes information about the day can make people feel they played  a part in it. </w:t>
      </w:r>
    </w:p>
    <w:p w14:paraId="4478C4A9" w14:textId="77777777" w:rsidR="00CF3CE1" w:rsidRPr="00400DA4" w:rsidRDefault="00CF3CE1" w:rsidP="00CF3CE1">
      <w:pPr>
        <w:pStyle w:val="ListParagraph"/>
        <w:numPr>
          <w:ilvl w:val="0"/>
          <w:numId w:val="7"/>
        </w:numPr>
        <w:tabs>
          <w:tab w:val="left" w:pos="3876"/>
        </w:tabs>
        <w:spacing w:after="160" w:line="259" w:lineRule="auto"/>
        <w:rPr>
          <w:b w:val="0"/>
        </w:rPr>
      </w:pPr>
      <w:r w:rsidRPr="00400DA4">
        <w:t>Follow up with anyone who spoke in particular</w:t>
      </w:r>
    </w:p>
    <w:p w14:paraId="681D7084" w14:textId="77777777" w:rsidR="00CF3CE1" w:rsidRDefault="00CF3CE1" w:rsidP="00CF3CE1">
      <w:pPr>
        <w:pStyle w:val="ListParagraph"/>
        <w:tabs>
          <w:tab w:val="left" w:pos="3876"/>
        </w:tabs>
        <w:rPr>
          <w:b w:val="0"/>
        </w:rPr>
      </w:pPr>
      <w:r>
        <w:t xml:space="preserve">This is similar to point one but you may want to work with MSs again in particular so make sure you send them an email to thank them for their participation </w:t>
      </w:r>
      <w:r w:rsidRPr="00400DA4">
        <w:t>and ask what they will do with the info they gathered from the day</w:t>
      </w:r>
    </w:p>
    <w:p w14:paraId="4C727216" w14:textId="77777777" w:rsidR="00CF3CE1" w:rsidRDefault="00CF3CE1" w:rsidP="00CF3CE1">
      <w:pPr>
        <w:pStyle w:val="ListParagraph"/>
        <w:numPr>
          <w:ilvl w:val="0"/>
          <w:numId w:val="7"/>
        </w:numPr>
        <w:tabs>
          <w:tab w:val="left" w:pos="3876"/>
        </w:tabs>
        <w:spacing w:after="160" w:line="259" w:lineRule="auto"/>
        <w:rPr>
          <w:b w:val="0"/>
        </w:rPr>
      </w:pPr>
      <w:r>
        <w:t>Follow up on the learning</w:t>
      </w:r>
    </w:p>
    <w:p w14:paraId="5D8F92AD" w14:textId="77777777" w:rsidR="00CF3CE1" w:rsidRDefault="00CF3CE1" w:rsidP="00CF3CE1">
      <w:pPr>
        <w:pStyle w:val="ListParagraph"/>
        <w:tabs>
          <w:tab w:val="left" w:pos="3876"/>
        </w:tabs>
      </w:pPr>
      <w:r>
        <w:t xml:space="preserve">You may want to do another Hustings one day in the future. If you do, having all the info you used for this one stored makes it a much easier prospect so hang onto it! </w:t>
      </w:r>
    </w:p>
    <w:p w14:paraId="67FAEB22" w14:textId="77777777" w:rsidR="00AD48D0" w:rsidRDefault="00FD71B8" w:rsidP="00CF3CE1">
      <w:pPr>
        <w:pStyle w:val="SubBullets"/>
      </w:pPr>
      <w:r>
        <w:t>Example 7 – Thank you for coming</w:t>
      </w:r>
    </w:p>
    <w:p w14:paraId="201B73F6" w14:textId="77777777" w:rsidR="00FD71B8" w:rsidRDefault="00FD71B8" w:rsidP="00CF3CE1">
      <w:pPr>
        <w:pStyle w:val="BodyText"/>
      </w:pPr>
      <w:r>
        <w:t xml:space="preserve">Dear </w:t>
      </w:r>
      <w:proofErr w:type="spellStart"/>
      <w:r>
        <w:t>xXx</w:t>
      </w:r>
      <w:proofErr w:type="spellEnd"/>
    </w:p>
    <w:p w14:paraId="583C5A77" w14:textId="77777777" w:rsidR="00FD71B8" w:rsidRDefault="00FD71B8" w:rsidP="00CF3CE1">
      <w:pPr>
        <w:pStyle w:val="BodyText"/>
      </w:pPr>
      <w:r>
        <w:t xml:space="preserve"> I wanted to write and offer my sincere thanks for coming along to our Hustings on xxx. The event gave us a real opportunity to find out more about the upcoming elections and your contribution made that possible. </w:t>
      </w:r>
    </w:p>
    <w:p w14:paraId="1E67669E" w14:textId="77777777" w:rsidR="00A34CB9" w:rsidRDefault="00A34CB9" w:rsidP="00CF3CE1">
      <w:pPr>
        <w:pStyle w:val="BodyText"/>
      </w:pPr>
      <w:r>
        <w:t xml:space="preserve">Now that we are </w:t>
      </w:r>
      <w:proofErr w:type="spellStart"/>
      <w:r>
        <w:t>workig</w:t>
      </w:r>
      <w:proofErr w:type="spellEnd"/>
      <w:r>
        <w:t xml:space="preserve"> together on these issues, it would be great to stay in touch about other events. Do keep in touch with us on Xxx, xxx to hear our updates or tell us about yours</w:t>
      </w:r>
    </w:p>
    <w:p w14:paraId="7FD877A3" w14:textId="77777777" w:rsidR="00A34CB9" w:rsidRDefault="00A34CB9" w:rsidP="00CF3CE1">
      <w:pPr>
        <w:pStyle w:val="BodyText"/>
      </w:pPr>
      <w:r>
        <w:t>OR</w:t>
      </w:r>
    </w:p>
    <w:p w14:paraId="2E72A9EB" w14:textId="77777777" w:rsidR="00D713A9" w:rsidRDefault="00A34CB9" w:rsidP="00CF3CE1">
      <w:pPr>
        <w:pStyle w:val="BodyText"/>
      </w:pPr>
      <w:r>
        <w:t xml:space="preserve"> We wanted to offer an opportunity to answer any q</w:t>
      </w:r>
      <w:r w:rsidR="00D713A9">
        <w:t>uestions that you didn’t have a chance to answer</w:t>
      </w:r>
      <w:r>
        <w:t>. We’d be more than happy to circulate your answers with our network.</w:t>
      </w:r>
    </w:p>
    <w:p w14:paraId="7FED6007" w14:textId="77777777" w:rsidR="00D713A9" w:rsidRDefault="00A34CB9" w:rsidP="00CF3CE1">
      <w:pPr>
        <w:pStyle w:val="BodyText"/>
      </w:pPr>
      <w:r>
        <w:t xml:space="preserve"> Thanks again for coming along to work with us and if you’d like to get in </w:t>
      </w:r>
      <w:proofErr w:type="spellStart"/>
      <w:r>
        <w:t>touh</w:t>
      </w:r>
      <w:proofErr w:type="spellEnd"/>
      <w:r>
        <w:t xml:space="preserve"> again, our email </w:t>
      </w:r>
      <w:proofErr w:type="spellStart"/>
      <w:r>
        <w:t>is</w:t>
      </w:r>
      <w:r w:rsidR="00D713A9">
        <w:t>Xxx</w:t>
      </w:r>
      <w:proofErr w:type="spellEnd"/>
      <w:r w:rsidR="00D713A9">
        <w:t xml:space="preserve"> @ xxx.org.uk</w:t>
      </w:r>
    </w:p>
    <w:p w14:paraId="5089ED92" w14:textId="77777777" w:rsidR="00D713A9" w:rsidRPr="00AD48D0" w:rsidRDefault="00D713A9" w:rsidP="00D1370C"/>
    <w:p w14:paraId="566BCBC9" w14:textId="77777777" w:rsidR="00AD48D0" w:rsidRPr="00AD48D0" w:rsidRDefault="00AD48D0" w:rsidP="00D1370C"/>
    <w:p w14:paraId="0075BE62" w14:textId="77777777" w:rsidR="00AD48D0" w:rsidRPr="00AD48D0" w:rsidRDefault="00AD48D0" w:rsidP="00D1370C"/>
    <w:p w14:paraId="40155958" w14:textId="77777777" w:rsidR="00AD48D0" w:rsidRPr="00AD48D0" w:rsidRDefault="00AD48D0" w:rsidP="00D1370C"/>
    <w:p w14:paraId="0E11511A" w14:textId="77777777" w:rsidR="00AD48D0" w:rsidRPr="00AD48D0" w:rsidRDefault="00AD48D0" w:rsidP="00D1370C"/>
    <w:p w14:paraId="49610000" w14:textId="77777777" w:rsidR="00AD48D0" w:rsidRPr="00AD48D0" w:rsidRDefault="00AD48D0" w:rsidP="00D1370C"/>
    <w:p w14:paraId="2949EAA0" w14:textId="77777777" w:rsidR="00AD48D0" w:rsidRPr="00AD48D0" w:rsidRDefault="00AD48D0" w:rsidP="00D1370C"/>
    <w:p w14:paraId="13BAC1D0" w14:textId="77777777" w:rsidR="002120E5" w:rsidRPr="00AD48D0" w:rsidRDefault="002120E5" w:rsidP="00D1370C"/>
    <w:sectPr w:rsidR="002120E5" w:rsidRPr="00AD48D0" w:rsidSect="00E75EA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B5E"/>
    <w:multiLevelType w:val="hybridMultilevel"/>
    <w:tmpl w:val="F1981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4078E"/>
    <w:multiLevelType w:val="hybridMultilevel"/>
    <w:tmpl w:val="1D76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54E1D"/>
    <w:multiLevelType w:val="hybridMultilevel"/>
    <w:tmpl w:val="F31E8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9368D8"/>
    <w:multiLevelType w:val="hybridMultilevel"/>
    <w:tmpl w:val="F40E5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2E7782"/>
    <w:multiLevelType w:val="hybridMultilevel"/>
    <w:tmpl w:val="349CA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A7A60"/>
    <w:multiLevelType w:val="hybridMultilevel"/>
    <w:tmpl w:val="73701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B53716"/>
    <w:multiLevelType w:val="hybridMultilevel"/>
    <w:tmpl w:val="EA987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FD3F87"/>
    <w:multiLevelType w:val="hybridMultilevel"/>
    <w:tmpl w:val="73701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4F12C6"/>
    <w:multiLevelType w:val="multilevel"/>
    <w:tmpl w:val="CC00B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352C44"/>
    <w:multiLevelType w:val="hybridMultilevel"/>
    <w:tmpl w:val="7A824C64"/>
    <w:lvl w:ilvl="0" w:tplc="8CA8AF10">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4149786">
    <w:abstractNumId w:val="1"/>
  </w:num>
  <w:num w:numId="2" w16cid:durableId="374621898">
    <w:abstractNumId w:val="5"/>
  </w:num>
  <w:num w:numId="3" w16cid:durableId="1050886565">
    <w:abstractNumId w:val="8"/>
  </w:num>
  <w:num w:numId="4" w16cid:durableId="1270166549">
    <w:abstractNumId w:val="9"/>
  </w:num>
  <w:num w:numId="5" w16cid:durableId="2000158957">
    <w:abstractNumId w:val="7"/>
  </w:num>
  <w:num w:numId="6" w16cid:durableId="1002774926">
    <w:abstractNumId w:val="6"/>
  </w:num>
  <w:num w:numId="7" w16cid:durableId="1445809051">
    <w:abstractNumId w:val="2"/>
  </w:num>
  <w:num w:numId="8" w16cid:durableId="953631057">
    <w:abstractNumId w:val="0"/>
  </w:num>
  <w:num w:numId="9" w16cid:durableId="889268615">
    <w:abstractNumId w:val="4"/>
  </w:num>
  <w:num w:numId="10" w16cid:durableId="154801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63"/>
    <w:rsid w:val="002120E5"/>
    <w:rsid w:val="002E0FED"/>
    <w:rsid w:val="00420FDB"/>
    <w:rsid w:val="004A3378"/>
    <w:rsid w:val="00563263"/>
    <w:rsid w:val="0068616C"/>
    <w:rsid w:val="0082453E"/>
    <w:rsid w:val="0092184E"/>
    <w:rsid w:val="009B5E5F"/>
    <w:rsid w:val="00A34CB9"/>
    <w:rsid w:val="00A73A38"/>
    <w:rsid w:val="00A859C8"/>
    <w:rsid w:val="00AD48D0"/>
    <w:rsid w:val="00B2389E"/>
    <w:rsid w:val="00B245E1"/>
    <w:rsid w:val="00B66793"/>
    <w:rsid w:val="00B9491B"/>
    <w:rsid w:val="00C11698"/>
    <w:rsid w:val="00C76061"/>
    <w:rsid w:val="00C976A5"/>
    <w:rsid w:val="00CF3CE1"/>
    <w:rsid w:val="00D0205E"/>
    <w:rsid w:val="00D13118"/>
    <w:rsid w:val="00D1370C"/>
    <w:rsid w:val="00D67E13"/>
    <w:rsid w:val="00D713A9"/>
    <w:rsid w:val="00DC43C5"/>
    <w:rsid w:val="00E75EAD"/>
    <w:rsid w:val="00EE3185"/>
    <w:rsid w:val="00F44C22"/>
    <w:rsid w:val="00FD7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EFAE"/>
  <w15:chartTrackingRefBased/>
  <w15:docId w15:val="{D77BA8FA-A8FD-4818-B7AC-A2465282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0C"/>
    <w:rPr>
      <w:b/>
    </w:rPr>
  </w:style>
  <w:style w:type="paragraph" w:styleId="Heading1">
    <w:name w:val="heading 1"/>
    <w:basedOn w:val="Normal"/>
    <w:next w:val="Normal"/>
    <w:link w:val="Heading1Char"/>
    <w:uiPriority w:val="9"/>
    <w:qFormat/>
    <w:rsid w:val="00C116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3CE1"/>
    <w:pPr>
      <w:spacing w:after="0" w:line="240" w:lineRule="auto"/>
      <w:outlineLvl w:val="1"/>
    </w:pPr>
    <w:rPr>
      <w:b w:val="0"/>
    </w:rPr>
  </w:style>
  <w:style w:type="paragraph" w:styleId="Heading3">
    <w:name w:val="heading 3"/>
    <w:basedOn w:val="Normal"/>
    <w:link w:val="Heading3Char"/>
    <w:uiPriority w:val="9"/>
    <w:qFormat/>
    <w:rsid w:val="009B5E5F"/>
    <w:pPr>
      <w:spacing w:before="100" w:beforeAutospacing="1" w:after="100" w:afterAutospacing="1" w:line="240" w:lineRule="auto"/>
      <w:outlineLvl w:val="2"/>
    </w:pPr>
    <w:rPr>
      <w:rFonts w:ascii="Times New Roman" w:eastAsia="Times New Roman" w:hAnsi="Times New Roman" w:cs="Times New Roman"/>
      <w:b w:val="0"/>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3263"/>
    <w:rPr>
      <w:color w:val="0000FF"/>
      <w:u w:val="single"/>
    </w:rPr>
  </w:style>
  <w:style w:type="table" w:styleId="TableGrid">
    <w:name w:val="Table Grid"/>
    <w:basedOn w:val="TableNormal"/>
    <w:uiPriority w:val="39"/>
    <w:rsid w:val="0056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B5E5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B5E5F"/>
    <w:rPr>
      <w:b/>
      <w:bCs/>
    </w:rPr>
  </w:style>
  <w:style w:type="paragraph" w:styleId="NormalWeb">
    <w:name w:val="Normal (Web)"/>
    <w:basedOn w:val="Normal"/>
    <w:uiPriority w:val="99"/>
    <w:semiHidden/>
    <w:unhideWhenUsed/>
    <w:rsid w:val="009B5E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Subheading"/>
    <w:basedOn w:val="Normal"/>
    <w:uiPriority w:val="1"/>
    <w:qFormat/>
    <w:rsid w:val="00CF3CE1"/>
    <w:pPr>
      <w:jc w:val="center"/>
    </w:pPr>
    <w:rPr>
      <w:color w:val="E7E6E6" w:themeColor="background2"/>
    </w:rPr>
  </w:style>
  <w:style w:type="paragraph" w:styleId="ListParagraph">
    <w:name w:val="List Paragraph"/>
    <w:basedOn w:val="Normal"/>
    <w:uiPriority w:val="34"/>
    <w:qFormat/>
    <w:rsid w:val="00C76061"/>
    <w:pPr>
      <w:spacing w:after="200" w:line="276" w:lineRule="auto"/>
      <w:ind w:left="720"/>
      <w:contextualSpacing/>
    </w:pPr>
    <w:rPr>
      <w:sz w:val="20"/>
    </w:rPr>
  </w:style>
  <w:style w:type="character" w:styleId="CommentReference">
    <w:name w:val="annotation reference"/>
    <w:basedOn w:val="DefaultParagraphFont"/>
    <w:uiPriority w:val="99"/>
    <w:semiHidden/>
    <w:unhideWhenUsed/>
    <w:rsid w:val="00E75EAD"/>
    <w:rPr>
      <w:sz w:val="16"/>
      <w:szCs w:val="16"/>
    </w:rPr>
  </w:style>
  <w:style w:type="paragraph" w:styleId="CommentText">
    <w:name w:val="annotation text"/>
    <w:basedOn w:val="Normal"/>
    <w:link w:val="CommentTextChar"/>
    <w:uiPriority w:val="99"/>
    <w:semiHidden/>
    <w:unhideWhenUsed/>
    <w:rsid w:val="00E75EAD"/>
    <w:pPr>
      <w:spacing w:line="240" w:lineRule="auto"/>
    </w:pPr>
    <w:rPr>
      <w:sz w:val="20"/>
      <w:szCs w:val="20"/>
    </w:rPr>
  </w:style>
  <w:style w:type="character" w:customStyle="1" w:styleId="CommentTextChar">
    <w:name w:val="Comment Text Char"/>
    <w:basedOn w:val="DefaultParagraphFont"/>
    <w:link w:val="CommentText"/>
    <w:uiPriority w:val="99"/>
    <w:semiHidden/>
    <w:rsid w:val="00E75EAD"/>
    <w:rPr>
      <w:sz w:val="20"/>
      <w:szCs w:val="20"/>
    </w:rPr>
  </w:style>
  <w:style w:type="paragraph" w:styleId="CommentSubject">
    <w:name w:val="annotation subject"/>
    <w:basedOn w:val="CommentText"/>
    <w:next w:val="CommentText"/>
    <w:link w:val="CommentSubjectChar"/>
    <w:uiPriority w:val="99"/>
    <w:semiHidden/>
    <w:unhideWhenUsed/>
    <w:rsid w:val="00E75EAD"/>
    <w:rPr>
      <w:b w:val="0"/>
      <w:bCs/>
    </w:rPr>
  </w:style>
  <w:style w:type="character" w:customStyle="1" w:styleId="CommentSubjectChar">
    <w:name w:val="Comment Subject Char"/>
    <w:basedOn w:val="CommentTextChar"/>
    <w:link w:val="CommentSubject"/>
    <w:uiPriority w:val="99"/>
    <w:semiHidden/>
    <w:rsid w:val="00E75EAD"/>
    <w:rPr>
      <w:b/>
      <w:bCs/>
      <w:sz w:val="20"/>
      <w:szCs w:val="20"/>
    </w:rPr>
  </w:style>
  <w:style w:type="paragraph" w:styleId="BalloonText">
    <w:name w:val="Balloon Text"/>
    <w:basedOn w:val="Normal"/>
    <w:link w:val="BalloonTextChar"/>
    <w:uiPriority w:val="99"/>
    <w:semiHidden/>
    <w:unhideWhenUsed/>
    <w:rsid w:val="00E75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EAD"/>
    <w:rPr>
      <w:rFonts w:ascii="Segoe UI" w:hAnsi="Segoe UI" w:cs="Segoe UI"/>
      <w:sz w:val="18"/>
      <w:szCs w:val="18"/>
    </w:rPr>
  </w:style>
  <w:style w:type="character" w:customStyle="1" w:styleId="Heading1Char">
    <w:name w:val="Heading 1 Char"/>
    <w:basedOn w:val="DefaultParagraphFont"/>
    <w:link w:val="Heading1"/>
    <w:uiPriority w:val="9"/>
    <w:rsid w:val="00C11698"/>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uiPriority w:val="10"/>
    <w:qFormat/>
    <w:rsid w:val="00C11698"/>
    <w:pPr>
      <w:widowControl w:val="0"/>
      <w:autoSpaceDE w:val="0"/>
      <w:autoSpaceDN w:val="0"/>
      <w:spacing w:before="26" w:after="0" w:line="240" w:lineRule="auto"/>
      <w:ind w:left="63" w:right="71"/>
      <w:jc w:val="center"/>
    </w:pPr>
    <w:rPr>
      <w:rFonts w:ascii="Arial" w:eastAsia="Arial" w:hAnsi="Arial" w:cs="Arial"/>
      <w:b w:val="0"/>
      <w:bCs/>
      <w:sz w:val="160"/>
      <w:szCs w:val="160"/>
      <w:lang w:val="en-US"/>
    </w:rPr>
  </w:style>
  <w:style w:type="character" w:customStyle="1" w:styleId="TitleChar">
    <w:name w:val="Title Char"/>
    <w:basedOn w:val="DefaultParagraphFont"/>
    <w:link w:val="Title"/>
    <w:uiPriority w:val="10"/>
    <w:rsid w:val="00C11698"/>
    <w:rPr>
      <w:rFonts w:ascii="Arial" w:eastAsia="Arial" w:hAnsi="Arial" w:cs="Arial"/>
      <w:b/>
      <w:bCs/>
      <w:sz w:val="160"/>
      <w:szCs w:val="160"/>
      <w:lang w:val="en-US"/>
    </w:rPr>
  </w:style>
  <w:style w:type="paragraph" w:styleId="BodyText">
    <w:name w:val="Body Text"/>
    <w:basedOn w:val="Normal"/>
    <w:link w:val="BodyTextChar"/>
    <w:uiPriority w:val="1"/>
    <w:qFormat/>
    <w:rsid w:val="00D1370C"/>
    <w:rPr>
      <w:rFonts w:ascii="Eras Light ITC" w:hAnsi="Eras Light ITC"/>
      <w:sz w:val="28"/>
      <w:szCs w:val="28"/>
    </w:rPr>
  </w:style>
  <w:style w:type="character" w:customStyle="1" w:styleId="BodyTextChar">
    <w:name w:val="Body Text Char"/>
    <w:basedOn w:val="DefaultParagraphFont"/>
    <w:link w:val="BodyText"/>
    <w:uiPriority w:val="1"/>
    <w:rsid w:val="00D1370C"/>
    <w:rPr>
      <w:rFonts w:ascii="Eras Light ITC" w:hAnsi="Eras Light ITC"/>
      <w:b/>
      <w:sz w:val="28"/>
      <w:szCs w:val="28"/>
    </w:rPr>
  </w:style>
  <w:style w:type="paragraph" w:customStyle="1" w:styleId="SubBullets">
    <w:name w:val="Sub Bullets"/>
    <w:basedOn w:val="Normal"/>
    <w:qFormat/>
    <w:rsid w:val="00D1370C"/>
    <w:rPr>
      <w:color w:val="FF0000"/>
      <w:sz w:val="36"/>
      <w:szCs w:val="36"/>
    </w:rPr>
  </w:style>
  <w:style w:type="character" w:customStyle="1" w:styleId="Heading2Char">
    <w:name w:val="Heading 2 Char"/>
    <w:basedOn w:val="DefaultParagraphFont"/>
    <w:link w:val="Heading2"/>
    <w:uiPriority w:val="9"/>
    <w:rsid w:val="00CF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997905">
      <w:bodyDiv w:val="1"/>
      <w:marLeft w:val="0"/>
      <w:marRight w:val="0"/>
      <w:marTop w:val="0"/>
      <w:marBottom w:val="0"/>
      <w:divBdr>
        <w:top w:val="none" w:sz="0" w:space="0" w:color="auto"/>
        <w:left w:val="none" w:sz="0" w:space="0" w:color="auto"/>
        <w:bottom w:val="none" w:sz="0" w:space="0" w:color="auto"/>
        <w:right w:val="none" w:sz="0" w:space="0" w:color="auto"/>
      </w:divBdr>
    </w:div>
    <w:div w:id="174148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2920736562" TargetMode="External"/><Relationship Id="rId13" Type="http://schemas.openxmlformats.org/officeDocument/2006/relationships/hyperlink" Target="https://www.libdems.wales/contact-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ervatives.wales/contact" TargetMode="External"/><Relationship Id="rId12" Type="http://schemas.openxmlformats.org/officeDocument/2006/relationships/hyperlink" Target="https://www.reform-bangor-aberconwy.wales/contact/"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tel:02920877700" TargetMode="External"/><Relationship Id="rId11" Type="http://schemas.openxmlformats.org/officeDocument/2006/relationships/hyperlink" Target="https://greenparty.org.uk/get-involved/contact-us/" TargetMode="External"/><Relationship Id="rId5" Type="http://schemas.openxmlformats.org/officeDocument/2006/relationships/hyperlink" Target="https://www.localintelligencehub.com/" TargetMode="External"/><Relationship Id="rId15" Type="http://schemas.openxmlformats.org/officeDocument/2006/relationships/image" Target="media/image1.png"/><Relationship Id="rId10" Type="http://schemas.openxmlformats.org/officeDocument/2006/relationships/hyperlink" Target="tel:0292047227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artyof.wales/contact/" TargetMode="External"/><Relationship Id="rId14" Type="http://schemas.openxmlformats.org/officeDocument/2006/relationships/hyperlink" Target="https://www.localintelligence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Demetrius</dc:creator>
  <cp:keywords/>
  <dc:description/>
  <cp:lastModifiedBy>Hayley  Morgan</cp:lastModifiedBy>
  <cp:revision>6</cp:revision>
  <dcterms:created xsi:type="dcterms:W3CDTF">2025-09-19T15:35:00Z</dcterms:created>
  <dcterms:modified xsi:type="dcterms:W3CDTF">2026-02-27T07:42:00Z</dcterms:modified>
</cp:coreProperties>
</file>